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object w:dxaOrig="10769" w:dyaOrig="7049">
          <v:rect xmlns:o="urn:schemas-microsoft-com:office:office" xmlns:v="urn:schemas-microsoft-com:vml" id="rectole0000000000" style="width:538.450000pt;height:352.4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12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8"/>
          <w:shd w:fill="auto" w:val="clear"/>
        </w:rPr>
        <w:t xml:space="preserve">Адаптированная рабочая программа</w:t>
      </w:r>
    </w:p>
    <w:p>
      <w:pPr>
        <w:spacing w:before="0" w:after="12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u w:val="single"/>
          <w:shd w:fill="auto" w:val="clear"/>
        </w:rPr>
        <w:t xml:space="preserve">по математике</w:t>
      </w:r>
    </w:p>
    <w:p>
      <w:pPr>
        <w:spacing w:before="0" w:after="12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0"/>
          <w:u w:val="single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0"/>
          <w:u w:val="single"/>
          <w:shd w:fill="auto" w:val="clear"/>
        </w:rPr>
        <w:t xml:space="preserve">наименование учебного курса, предмета, дисциплины, модуля)</w:t>
      </w:r>
    </w:p>
    <w:p>
      <w:pPr>
        <w:spacing w:before="0" w:after="12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0"/>
          <w:u w:val="single"/>
          <w:shd w:fill="auto" w:val="clear"/>
        </w:rPr>
      </w:pP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2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1«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класса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2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0"/>
          <w:u w:val="single"/>
          <w:shd w:fill="auto" w:val="clear"/>
        </w:rPr>
      </w:pP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12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12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 2023-2024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учебный год</w:t>
      </w:r>
    </w:p>
    <w:p>
      <w:pPr>
        <w:spacing w:before="0" w:after="12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2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2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2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2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Учитель: Фрольцова Н.Г.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</w:pPr>
    </w:p>
    <w:p>
      <w:pPr>
        <w:keepNext w:val="true"/>
        <w:keepLines w:val="true"/>
        <w:spacing w:before="240" w:after="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ПОЯСНИТЕЛЬНАЯ ЗАПИСКА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Рабочая   программа по предмету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Математика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для обучающихся 1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класса составлена на основе следующих документов:</w:t>
      </w:r>
    </w:p>
    <w:p>
      <w:pPr>
        <w:numPr>
          <w:ilvl w:val="0"/>
          <w:numId w:val="15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Федерального Закона от 29.12.2012 № 273-ФЗ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образовании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numPr>
          <w:ilvl w:val="0"/>
          <w:numId w:val="15"/>
        </w:numPr>
        <w:tabs>
          <w:tab w:val="left" w:pos="1134" w:leader="none"/>
        </w:tabs>
        <w:spacing w:before="0" w:after="0" w:line="240"/>
        <w:ind w:right="2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Федеральный государственный образовательный стандарт начального общего образования обучающихся с ограниченными возможностями здоровья, утвержденный приказом Министерства образования и науки Российской Федерации от 19 декабря 2014 г. N 1598 (зарегистрирован Министерством юстиции Российской Федерации 3 февраля 2015 г., регистрационный N 35847).</w:t>
      </w:r>
    </w:p>
    <w:p>
      <w:pPr>
        <w:numPr>
          <w:ilvl w:val="0"/>
          <w:numId w:val="15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Приказ Министерства просвещения Российской Федерации от 24.11.2022 N 1023 "Об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здоровья". </w:t>
      </w:r>
    </w:p>
    <w:p>
      <w:pPr>
        <w:numPr>
          <w:ilvl w:val="0"/>
          <w:numId w:val="15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Письма Министерства образования и науки РФ от 28 октября 2015 г. № 08-1786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рабочих программах учебных предметов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numPr>
          <w:ilvl w:val="0"/>
          <w:numId w:val="15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Санитарные правила СП 2.4.3648–20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Санитарно-эпидемиологические требования к организациям воспитания и обучения, отдыха и оздоровления детей и молодежи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утв. Постановлением Главного государственного санитарного врача РФ от 28.09.2020 г. № 28).</w:t>
      </w:r>
    </w:p>
    <w:p>
      <w:pPr>
        <w:numPr>
          <w:ilvl w:val="0"/>
          <w:numId w:val="15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Устава ОГБОУ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Школа № 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numPr>
          <w:ilvl w:val="0"/>
          <w:numId w:val="15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Письма Министерства образования и науки РФ от 28 октября 2015 г. № 08-1786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рабочих программах учебных предметов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numPr>
          <w:ilvl w:val="0"/>
          <w:numId w:val="15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Адаптированная основная общеобразовательная программа ОГБОУ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Школа № 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numPr>
          <w:ilvl w:val="0"/>
          <w:numId w:val="15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Учебный план ОГБОУ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Школа № 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2023-2024 учебный год;</w:t>
      </w:r>
    </w:p>
    <w:p>
      <w:pPr>
        <w:numPr>
          <w:ilvl w:val="0"/>
          <w:numId w:val="15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 образования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Министерством просвещения Российской Федерации.</w:t>
      </w:r>
    </w:p>
    <w:p>
      <w:pPr>
        <w:numPr>
          <w:ilvl w:val="0"/>
          <w:numId w:val="15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9"/>
        </w:num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Общие положения ФАОП НОО для обучающихся с РАС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ФАОП НОО для обучающихся с РАС предназначена для сопровождения деятельности образовательной организации по созданию программы начального общего образования и отражает вариант конкретизации требований ФАОП НОО начального общего образования обучающихся с ОВЗ, предъявляемых к данному уровню общего образования.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Содержание ФАОП НОО для обучающихся с РАС с легкой умственной отсталостью (интеллектуальными нарушениями) (вариант 8.3) представлено учебно-методической документацией (учебные планы, календарный учебный график, рабочие программы учебных предметов, курсов), определяющей единые для Российской Федерации базовые объем и содержание образования обучающихся с РАС, получающих начальное общее образование, планируемые результаты освоения образовательной программы с учетом особенностей психофизического развития данной группы обучающихся.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основу формирования ФАОП НОО положены следующие принципы: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принципы государственной политики Российской Федерации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воспитанников);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принцип учета типологических и индивидуальных образовательных потребностей обучающихся;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в) принцип коррекционной направленности образовательного процесса;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г) принцип развивающей направленности образовательного процесса, ориентирующий его на развитие личности обучающегося и расширение его "зоны ближайшего развития" с учетом особых образовательных потребностей;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д) онтогенетический принцип;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е) принцип преемственности, предполагающий при проектировании ФАОП НОО ориентировку на ФАОП основного общего образования обучающихся с ОВЗ, что обеспечивает непрерывность образования обучающихся с ОВЗ;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ж) принцип целостности содержания образования;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з) принцип направленности на формирование деятельности, обеспечивает возможность овладения обучающимися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и) принцип переноса усвоенных знаний, умений, навыков и отношений, сформированных в условиях учебной ситуации, в различные жизненные ситуации, что обеспечит готовность обучающегося к самостоятельной ориентировке и активной деятельности в реальном мире;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к) принцип сотрудничества с семьей;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л) принцип здоровьесбережения: при организации образовательной деятельности не допускается использование технологий, которые могут нанести вред физическому и (или) психическому здоровью обучающихся, приоритет использования здоровьесберегающих педагогических технологий. Объем учебной нагрузки, организация учебных и внеурочных мероприятий должны соответствовать требованиям, предусмотренным санитарными правилами и нормами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СанПиН 1.2.3685-21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Гигиенические нормативы и требования к обеспечению безопасности и (или) безвредности для человека факторов среды обитания", утвержденными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62296), действующими до 1 марта 2027 г. (далее - Гигиенические нормативы), и санитарными правилами </w:t>
      </w: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СП 2.4.3648-20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Санитарно-эпидемиологические требования к организациям воспитания и обучения, отдыха и оздоровления детей и молодежи", утвержденными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действующими до 1 января 2027 г. (далее - Санитарно-эпидемиологические требования).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6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4"/>
        </w:num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Целевой раздел ФАОП НОО для обучающихся с РАС с легкой умственной отсталостью (интеллектуальными нарушениями) (вариант 8.3)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Цель реализации ФАОП НОО: обеспечение выполнения требований ФАОП НОО начального общего образования обучающихся с РАС посредством создания условий для максимального удовлетворения особых образовательных потребностей обучающихся с РАС с легкой умственной отсталостью, обеспечивающих усвоение ими социального и культурного опыта.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структуру особых образовательных потребностей входят, с одной стороны, образовательные потребности, свойственные для всех обучающихся с ограниченными возможностями здоровья, с другой, характерные только для обучающихся с РАС.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общим потребностям относятся:</w:t>
      </w:r>
    </w:p>
    <w:p>
      <w:pPr>
        <w:numPr>
          <w:ilvl w:val="0"/>
          <w:numId w:val="27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получение специальной помощи средствами образования;</w:t>
      </w:r>
    </w:p>
    <w:p>
      <w:pPr>
        <w:numPr>
          <w:ilvl w:val="0"/>
          <w:numId w:val="27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психологическое сопровождение, оптимизирующее взаимодействие обучающегося с педагогическими работниками и обучающимися;</w:t>
      </w:r>
    </w:p>
    <w:p>
      <w:pPr>
        <w:numPr>
          <w:ilvl w:val="0"/>
          <w:numId w:val="27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психологическое сопровождение, направленное на установление взаимодействия семьи и образовательной организации;</w:t>
      </w:r>
    </w:p>
    <w:p>
      <w:pPr>
        <w:numPr>
          <w:ilvl w:val="0"/>
          <w:numId w:val="27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необходимо использование специальных средств обучения (в том числе и специализированных компьютерных технологий), обеспечивающих реализацию "обходных" путей обучения;</w:t>
      </w:r>
    </w:p>
    <w:p>
      <w:pPr>
        <w:numPr>
          <w:ilvl w:val="0"/>
          <w:numId w:val="27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индивидуализации обучения требуется в большей степени, чем для обучающихся, не имеющих ограничений по возможностям здоровья;</w:t>
      </w:r>
    </w:p>
    <w:p>
      <w:pPr>
        <w:numPr>
          <w:ilvl w:val="0"/>
          <w:numId w:val="27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следует обеспечить особую пространственную и временную организацию образовательной среды;</w:t>
      </w:r>
    </w:p>
    <w:p>
      <w:pPr>
        <w:numPr>
          <w:ilvl w:val="0"/>
          <w:numId w:val="27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необходимо максимальное расширение образовательного пространства за счет расширения социальных контактов с широким социумом.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особым образовательным потребностям, характерным для обучающихся с РАС, относятся:</w:t>
      </w:r>
    </w:p>
    <w:p>
      <w:pPr>
        <w:numPr>
          <w:ilvl w:val="0"/>
          <w:numId w:val="29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значительной части случаев в начале обучения возникает необходимость постепенного и индивидуально дозированного введения обучающегося в ситуацию обучения в классе. Посещение класса должно быть регулярным, но регулируемым в соответствии с наличными возможностями обучающегося справляться с тревогой, усталостью, пресыщением и перевозбуждением. По мере привыкания обучающегося к ситуации обучения в классе оно должно приближаться к его полному включению в процесс начального школьного обучения;</w:t>
      </w:r>
    </w:p>
    <w:p>
      <w:pPr>
        <w:numPr>
          <w:ilvl w:val="0"/>
          <w:numId w:val="29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выбор уроков, которые начинает посещать обучающийся, должен начинаться с тех, где он чувствует себя наиболее успешным и заинтересованным и постепенно, по возможности, включает все остальные;</w:t>
      </w:r>
    </w:p>
    <w:p>
      <w:pPr>
        <w:numPr>
          <w:ilvl w:val="0"/>
          <w:numId w:val="29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большинство обучающихся с РАС значительно задержано в развитии навыков самообслуживания и жизнеобеспечения: необходимо быть готовым к возможной бытовой беспомощности и медлительности обучающегося, проблемам с посещением туалета, столовой, с избирательностью в еде, трудностями с переодеванием, с тем, что он не умеет задать вопрос, пожаловаться, обратиться за помощью. Поступление в школу обычно мотивирует обучающегося на преодоление этих трудностей, и его попытки должны быть поддержаны специальной коррекционной работой по развитию социально-бытовых навыков;</w:t>
      </w:r>
    </w:p>
    <w:p>
      <w:pPr>
        <w:numPr>
          <w:ilvl w:val="0"/>
          <w:numId w:val="29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необходима специальная поддержка обучающихся (индивидуальная и при работе в классе) в развитии возможностей вербальной и невербальной коммуникации: обратиться за информацией и помощью, выразить свое отношение, оценку, согласие или отказ, поделиться впечатлениями;</w:t>
      </w:r>
    </w:p>
    <w:p>
      <w:pPr>
        <w:numPr>
          <w:ilvl w:val="0"/>
          <w:numId w:val="29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может возникнуть необходимость во временной и индивидуально дозированной поддержке как тьютором, так и ассистентом (помощником) организации всего пребывания, обучающегося в школе и его учебного поведения на уроке; поддержка должна постепенно редуцироваться и сниматься по мере привыкания обучающегося с РАС, освоения им порядка школьной жизни, правил поведения в школе и на уроке, навыков социально-бытовой адаптации и коммуникации;</w:t>
      </w:r>
    </w:p>
    <w:p>
      <w:pPr>
        <w:numPr>
          <w:ilvl w:val="0"/>
          <w:numId w:val="29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начале обучения, при выявленной необходимости, наряду с посещением класса, обучающийся должен быть обеспечен дополнительными индивидуальными занятиями с педагогическим работником по отработке форм адекватного учебного поведения, умения вступать в коммуникацию и взаимодействие с педагогическим работником, адекватно воспринимать похвалу и замечания;</w:t>
      </w:r>
    </w:p>
    <w:p>
      <w:pPr>
        <w:numPr>
          <w:ilvl w:val="0"/>
          <w:numId w:val="29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периодические индивидуальные педагогические занятия (циклы занятий) необходимы обучающемуся с РАС даже при сформированном адекватном учебном поведении для контроля за освоением им нового учебного материала в классе (что может быть трудно ему в период адаптации к школе) и, при необходимости, для оказания индивидуальной коррекционной помощи в освоении Программы;</w:t>
      </w:r>
    </w:p>
    <w:p>
      <w:pPr>
        <w:numPr>
          <w:ilvl w:val="0"/>
          <w:numId w:val="29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необходимо создание особенно четкой и упорядоченной временно-пространственной структуры уроков и всего пребывания, обучающегося в школе, дающее ему опору для понимания происходящего и самоорганизации;</w:t>
      </w:r>
    </w:p>
    <w:p>
      <w:pPr>
        <w:numPr>
          <w:ilvl w:val="0"/>
          <w:numId w:val="29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необходима специальная работа по подведению обучающегося к возможности участия во фронтальной организации на уроке: планирование обязательного периода перехода от индивидуальной вербальной и невербальной инструкции к фронтальной; в использовании форм похвалы, учитывающих особенности обучающихся с РАС и отработке возможности адекватно воспринимать замечания в свой адрес и в адрес обучающихся;</w:t>
      </w:r>
    </w:p>
    <w:p>
      <w:pPr>
        <w:numPr>
          <w:ilvl w:val="0"/>
          <w:numId w:val="29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организации обучения такого обучающегося и оценке его достижений необходим учет специфики освоения навыков и усвоения информации при аутизме, особенностей освоения "простого" и "сложного";</w:t>
      </w:r>
    </w:p>
    <w:p>
      <w:pPr>
        <w:numPr>
          <w:ilvl w:val="0"/>
          <w:numId w:val="29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необходимо введение специальных разделов коррекционного обучения, способствующих преодолению фрагментарности представлений об окружающем, отработке средств коммуникации, социально-бытовых навыков;</w:t>
      </w:r>
    </w:p>
    <w:p>
      <w:pPr>
        <w:numPr>
          <w:ilvl w:val="0"/>
          <w:numId w:val="29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необходима специальная коррекционная работа по осмыслению, упорядочиванию и дифференциации индивидуального жизненного опыта обучающегося, крайне неполного и фрагментарного; оказание ему помощи в проработке впечатлений, воспоминаний, представлений о будущем, развитию способности планировать, выбирать, сравнивать;</w:t>
      </w:r>
    </w:p>
    <w:p>
      <w:pPr>
        <w:numPr>
          <w:ilvl w:val="0"/>
          <w:numId w:val="29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обучающийся с РАС нуждается в специальной помощи в упорядочивании и осмыслении усваиваемых знаний и умений, не допускающей их механического формального накопления и использования для аутостимуляции;</w:t>
      </w:r>
    </w:p>
    <w:p>
      <w:pPr>
        <w:numPr>
          <w:ilvl w:val="0"/>
          <w:numId w:val="29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обучающийся с РАС нуждается, по крайней мере, на первых порах, в специальной организации на перемене, в вовлечении его в привычные занятия, позволяющее ему отдохнуть и, при возможности включиться во взаимодействие со сверстниками;</w:t>
      </w:r>
    </w:p>
    <w:p>
      <w:pPr>
        <w:numPr>
          <w:ilvl w:val="0"/>
          <w:numId w:val="29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обучающийся с РАС для получения начального образования нуждается в создании условий обучения, обеспечивающих обстановку сенсорного и эмоционального комфорта (ровный тон голоса педагогического работника в отношении любого обучающегося, отсутствие спешки), упорядоченности и предсказуемости происходящего;</w:t>
      </w:r>
    </w:p>
    <w:p>
      <w:pPr>
        <w:numPr>
          <w:ilvl w:val="0"/>
          <w:numId w:val="29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необходима специальная установка педагогического работника на развитие эмоционального контакта с обучающимся, поддержание в нем уверенности в том, что его принимают, ему симпатизируют, в том, что он успешен на занятиях;</w:t>
      </w:r>
    </w:p>
    <w:p>
      <w:pPr>
        <w:numPr>
          <w:ilvl w:val="0"/>
          <w:numId w:val="29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педагогический работник должен стараться транслировать эту установку одноклассникам обучающегося с РАС, не подчеркивая его особость, а, показывая его сильные стороны и вызывая к нему симпатию своим отношением, вовлекать сверстников в доступное взаимодействие;</w:t>
      </w:r>
    </w:p>
    <w:p>
      <w:pPr>
        <w:numPr>
          <w:ilvl w:val="0"/>
          <w:numId w:val="29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необходимо развитие внимания обучающихся с РАС к поступкам, чувствам близких взрослых и других обучающихся, специальная помощь в понимании ситуаций, происходящих с другими людьми, их взаимоотношений;</w:t>
      </w:r>
    </w:p>
    <w:p>
      <w:pPr>
        <w:numPr>
          <w:ilvl w:val="0"/>
          <w:numId w:val="29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социального развития, обучающегося с РАС необходимо использовать существующие у него избирательные способности;</w:t>
      </w:r>
    </w:p>
    <w:p>
      <w:pPr>
        <w:numPr>
          <w:ilvl w:val="0"/>
          <w:numId w:val="29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процесс обучения, обучающегося с РАС в начальной школе должен поддерживаться психологическим сопровождением, оптимизирующим взаимодействие обучающегося с педагогическими работниками и одноклассниками, семьи и школы;</w:t>
      </w:r>
    </w:p>
    <w:p>
      <w:pPr>
        <w:numPr>
          <w:ilvl w:val="0"/>
          <w:numId w:val="29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обучающийся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Формирование жизненной компетенции является неотъемлемой и важнейшей частью общего образования ребенка с РАС. Математика - важный общеобразовательный предмет, который способствует овладению простыми логическими операциями, пространственными, временными и количественными представлениями, необходимыми вычислительными и измерительными  навыками для  познания окружающих предметов, процессов, явлений.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Обучение математике  носит предметно практический характер, тесно связанный как с жизнью и профессионально-трудовой подготовкой учащихся, так и с другими учебными дисциплинами.   Математика вносит существенный вклад в развитие и коррекцию мышления и речи, она значительно продвигает большую часть обучающихся на пути освоения ими элементов логического мышления.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Учебный материал, предложенный в программе имеет концентрическую структуру и, в достаточной степени, представляет основы математики необходимые, как для успешного продолжения образования на следующих ступенях обучения, так и для подготовки обучающихся данной категории к самостоятельной жизни в современном обществе.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Основные межпредметные связиосуществляются с уроками окружающего мира, рисования и технологии (ручного труда).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Цель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обучения математике: подготовка обучающихся с РАС к жизни в современном обществе и к переходу на следующую ступень получения образования.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Задачи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обучения математике:</w:t>
      </w:r>
    </w:p>
    <w:p>
      <w:pPr>
        <w:numPr>
          <w:ilvl w:val="0"/>
          <w:numId w:val="33"/>
        </w:num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формировать доступные обучающимся с РАС математические знания и умения, необходимые для решения учебно-познавательных, учебно-практических, бытовых и профессиональных задач;</w:t>
      </w:r>
    </w:p>
    <w:p>
      <w:pPr>
        <w:numPr>
          <w:ilvl w:val="0"/>
          <w:numId w:val="33"/>
        </w:num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развивать произвольность мыслительной деятельности и формировать ее основные компоненты;</w:t>
      </w:r>
    </w:p>
    <w:p>
      <w:pPr>
        <w:numPr>
          <w:ilvl w:val="0"/>
          <w:numId w:val="33"/>
        </w:num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способствовать развитию у обучающихся с РАС заинтересованности в математической деятельности; </w:t>
      </w:r>
    </w:p>
    <w:p>
      <w:pPr>
        <w:numPr>
          <w:ilvl w:val="0"/>
          <w:numId w:val="33"/>
        </w:num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расширять объем математического словаря и возможности понимания обучающимися с РАС математической речи; </w:t>
      </w:r>
    </w:p>
    <w:p>
      <w:pPr>
        <w:numPr>
          <w:ilvl w:val="0"/>
          <w:numId w:val="33"/>
        </w:num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корректировать и развивать личностные качества обучающихся с РАС средствами математики с учетом их индивидуальных возможностей (в частности аккуратности, самостоятельности, терпеливости, умений планировать свою деятельность, осуществлять контроль и самоконтроль).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5"/>
        </w:numPr>
        <w:suppressAutoHyphens w:val="true"/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Планируемые результаты освоения обучающимися ФАОП НОО для обучающихся с РАС с легкой умственной отсталостью (интеллектуальными нарушениями) (вариант 8.3).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Освоение обучающимися АООП, которая создана на основе ФГОС, предполагает достижение ими двух видов результатов: личностных и предметных.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Предметные результаты АООП по математике включают освоение обучающимися с РАС специфических умений, знаний и навыков для данной предметной области и готовность их применения. Предметные результаты обучающихся данной категории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Требования к контролю и оценке знаний определены двумя уровнями – в зависимости от индивидуальных особенностей и психофизических возможностей учащихся. Достаточный уровень предполагает овладение программным материалом по указанному перечню требований, минимальный уровень – предусматривает уменьшенный объём обязательных умений. Достаточный уровень освоения предметных результатов не является обязательным для всех обучающихся. Минимальный и достаточный уровень предметных результатов по учебному курсу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Математика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определяется в конце учебного года в связи с неоднородностью состава обучающихся 1 класса и сложностью структуры дефекта.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Личностные результаты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освоения АООП включают овладение обучающимися социальными (жизненными) компетенциями:</w:t>
      </w:r>
    </w:p>
    <w:p>
      <w:pPr>
        <w:numPr>
          <w:ilvl w:val="0"/>
          <w:numId w:val="37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владение социально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бытовыми умениями, используемыми в повседневной жизни (представления об устройстве домашней и школьной жизни; умение включаться в разнообразные повседневные школьные дела);</w:t>
      </w:r>
    </w:p>
    <w:p>
      <w:pPr>
        <w:numPr>
          <w:ilvl w:val="0"/>
          <w:numId w:val="37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владение элементарными навыками коммуникации и принятыми ритуалами социального взаимодействия;  </w:t>
      </w:r>
    </w:p>
    <w:p>
      <w:pPr>
        <w:numPr>
          <w:ilvl w:val="0"/>
          <w:numId w:val="37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развитие положительных свойств и качеств личности.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Предметные результаты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Минимальный уровень: </w:t>
      </w:r>
    </w:p>
    <w:p>
      <w:pPr>
        <w:numPr>
          <w:ilvl w:val="0"/>
          <w:numId w:val="40"/>
        </w:numPr>
        <w:tabs>
          <w:tab w:val="left" w:pos="567" w:leader="none"/>
        </w:tabs>
        <w:spacing w:before="0" w:after="0" w:line="240"/>
        <w:ind w:right="0" w:left="720" w:hanging="1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образовывать, читать и записывать числа от 6 до 20;</w:t>
      </w:r>
    </w:p>
    <w:p>
      <w:pPr>
        <w:numPr>
          <w:ilvl w:val="0"/>
          <w:numId w:val="40"/>
        </w:numPr>
        <w:spacing w:before="0" w:after="0" w:line="240"/>
        <w:ind w:right="0" w:left="720" w:hanging="1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считать в прямом и обратном порядке в пределах 20;</w:t>
      </w:r>
    </w:p>
    <w:p>
      <w:pPr>
        <w:numPr>
          <w:ilvl w:val="0"/>
          <w:numId w:val="40"/>
        </w:numPr>
        <w:spacing w:before="0" w:after="0" w:line="240"/>
        <w:ind w:right="0" w:left="720" w:hanging="1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сравнивать числа в пределах 20 на конкретном материале;</w:t>
      </w:r>
    </w:p>
    <w:p>
      <w:pPr>
        <w:numPr>
          <w:ilvl w:val="0"/>
          <w:numId w:val="40"/>
        </w:numPr>
        <w:spacing w:before="0" w:after="0" w:line="240"/>
        <w:ind w:right="0" w:left="720" w:hanging="1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пользоваться таблицей сложения и вычитания в пределах 10;</w:t>
      </w:r>
    </w:p>
    <w:p>
      <w:pPr>
        <w:numPr>
          <w:ilvl w:val="0"/>
          <w:numId w:val="40"/>
        </w:num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решать примеры на сложение и вычитание в одно действия без перехода через десяток;</w:t>
      </w:r>
    </w:p>
    <w:p>
      <w:pPr>
        <w:numPr>
          <w:ilvl w:val="0"/>
          <w:numId w:val="40"/>
        </w:num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решать простые текстовые задачи на нахождение суммы и остатка (по готовому краткому условию или с помощью педагога);</w:t>
      </w:r>
    </w:p>
    <w:p>
      <w:pPr>
        <w:numPr>
          <w:ilvl w:val="0"/>
          <w:numId w:val="40"/>
        </w:num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решать простые текстовые задачи на увеличение и уменьшение числа на несколько единиц (по готовому краткому условию или с помощью педагога);</w:t>
      </w:r>
    </w:p>
    <w:p>
      <w:pPr>
        <w:numPr>
          <w:ilvl w:val="0"/>
          <w:numId w:val="40"/>
        </w:num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читать и записывать числа, выраженные одной единицей измерения;</w:t>
      </w:r>
    </w:p>
    <w:p>
      <w:pPr>
        <w:numPr>
          <w:ilvl w:val="0"/>
          <w:numId w:val="40"/>
        </w:num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отображать точку на листе бумаги, классной доске;</w:t>
      </w:r>
    </w:p>
    <w:p>
      <w:pPr>
        <w:numPr>
          <w:ilvl w:val="0"/>
          <w:numId w:val="40"/>
        </w:num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строить прямую линию с помощью линейки, чертить кривую линию.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Достаточный уровень:</w:t>
      </w:r>
    </w:p>
    <w:p>
      <w:pPr>
        <w:numPr>
          <w:ilvl w:val="0"/>
          <w:numId w:val="44"/>
        </w:num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образовывать, читать и записывать числа от 6 до 20;</w:t>
      </w:r>
    </w:p>
    <w:p>
      <w:pPr>
        <w:numPr>
          <w:ilvl w:val="0"/>
          <w:numId w:val="44"/>
        </w:num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считать в прямом и обратном порядке по единице по 2, по 3, по 5;</w:t>
      </w:r>
    </w:p>
    <w:p>
      <w:pPr>
        <w:numPr>
          <w:ilvl w:val="0"/>
          <w:numId w:val="44"/>
        </w:num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сравнивать числа в пределах 20;</w:t>
      </w:r>
    </w:p>
    <w:p>
      <w:pPr>
        <w:numPr>
          <w:ilvl w:val="0"/>
          <w:numId w:val="44"/>
        </w:num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пользоваться таблицей сложения и вычитания в пределах 10;</w:t>
      </w:r>
    </w:p>
    <w:p>
      <w:pPr>
        <w:numPr>
          <w:ilvl w:val="0"/>
          <w:numId w:val="44"/>
        </w:num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решать примеры на сложение и вычитание в одно и два действия без перехода через десяток;</w:t>
      </w:r>
    </w:p>
    <w:p>
      <w:pPr>
        <w:numPr>
          <w:ilvl w:val="0"/>
          <w:numId w:val="44"/>
        </w:num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знать разрядный состав чисел второго десятка, раскладывать числа на десятки единицы;</w:t>
      </w:r>
    </w:p>
    <w:p>
      <w:pPr>
        <w:numPr>
          <w:ilvl w:val="0"/>
          <w:numId w:val="44"/>
        </w:num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решать простые текстовые задачи на нахождение суммы и остатка;</w:t>
      </w:r>
    </w:p>
    <w:p>
      <w:pPr>
        <w:numPr>
          <w:ilvl w:val="0"/>
          <w:numId w:val="44"/>
        </w:num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решать простые текстовые задачи на увеличение и уменьшение числа на несколько единиц;</w:t>
      </w:r>
    </w:p>
    <w:p>
      <w:pPr>
        <w:numPr>
          <w:ilvl w:val="0"/>
          <w:numId w:val="44"/>
        </w:num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заменять несколько монет по 1 р. одной монетой достоинством 2 р., 5 р., 10 р. и другими возможными способами;</w:t>
      </w:r>
    </w:p>
    <w:p>
      <w:pPr>
        <w:numPr>
          <w:ilvl w:val="0"/>
          <w:numId w:val="44"/>
        </w:num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читать и записывать числа, выраженные одной единицей измерения;</w:t>
      </w:r>
    </w:p>
    <w:p>
      <w:pPr>
        <w:numPr>
          <w:ilvl w:val="0"/>
          <w:numId w:val="44"/>
        </w:num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записывать и решать примеры с именованными числами;</w:t>
      </w:r>
    </w:p>
    <w:p>
      <w:pPr>
        <w:numPr>
          <w:ilvl w:val="0"/>
          <w:numId w:val="44"/>
        </w:num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отображать точку на листе бумаги, классной доске;</w:t>
      </w:r>
    </w:p>
    <w:p>
      <w:pPr>
        <w:numPr>
          <w:ilvl w:val="0"/>
          <w:numId w:val="44"/>
        </w:num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строить прямую линию с помощью линейки, чертить кривую линию;</w:t>
      </w:r>
    </w:p>
    <w:p>
      <w:pPr>
        <w:numPr>
          <w:ilvl w:val="0"/>
          <w:numId w:val="44"/>
        </w:num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проводить прямую линию через одну и две точки.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структуре планируемых результатов ведущее место принадлежит личностным результатам, поскольку именно они обеспечивают овладение комплексом жизненных компетенций, необходимых для овладения обучающимися с РАС социокультурным опытом.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00FF" w:val="clear"/>
        </w:rPr>
      </w:pP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00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00FF" w:val="clear"/>
        </w:rPr>
        <w:t xml:space="preserve"> 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00FF" w:val="clear"/>
        </w:rPr>
      </w:pPr>
    </w:p>
    <w:p>
      <w:pPr>
        <w:numPr>
          <w:ilvl w:val="0"/>
          <w:numId w:val="48"/>
        </w:numPr>
        <w:suppressAutoHyphens w:val="true"/>
        <w:spacing w:before="0" w:after="0" w:line="240"/>
        <w:ind w:right="0" w:left="720" w:hanging="36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Содержательный раздел ФАОП НОО для обучающихся с РАС с легкой умственной отсталостью (интеллектуальными нарушениями) (вариант 8.3)</w:t>
      </w:r>
    </w:p>
    <w:p>
      <w:pPr>
        <w:suppressAutoHyphens w:val="true"/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680"/>
        <w:gridCol w:w="1843"/>
        <w:gridCol w:w="1134"/>
        <w:gridCol w:w="5841"/>
      </w:tblGrid>
      <w:tr>
        <w:trPr>
          <w:trHeight w:val="1" w:hRule="atLeast"/>
          <w:jc w:val="left"/>
        </w:trPr>
        <w:tc>
          <w:tcPr>
            <w:tcW w:w="6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Раздел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Кол-во часов</w:t>
            </w:r>
          </w:p>
        </w:tc>
        <w:tc>
          <w:tcPr>
            <w:tcW w:w="5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5" w:hanging="5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Краткое содержание курса</w:t>
            </w:r>
          </w:p>
        </w:tc>
      </w:tr>
      <w:tr>
        <w:trPr>
          <w:trHeight w:val="1621" w:hRule="auto"/>
          <w:jc w:val="left"/>
        </w:trPr>
        <w:tc>
          <w:tcPr>
            <w:tcW w:w="6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 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Единицы измерения и их соотношения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5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Единицы времени – сутки, неделя (дни недели), соотношение между ними.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Единицы стоимости – рубль. Обозначение – 1 р. Знакомство с монетами 1 р., 2 р., 5 р., 10 р. Размен монет.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Единицы длины – сантиметр. Обозначение – 1 см.</w:t>
            </w:r>
          </w:p>
        </w:tc>
      </w:tr>
      <w:tr>
        <w:trPr>
          <w:trHeight w:val="1" w:hRule="atLeast"/>
          <w:jc w:val="left"/>
        </w:trPr>
        <w:tc>
          <w:tcPr>
            <w:tcW w:w="6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Нумерация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48</w:t>
            </w:r>
          </w:p>
        </w:tc>
        <w:tc>
          <w:tcPr>
            <w:tcW w:w="5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Отрезок числового ряда 1 – 9. Число и цифра 0. Число 10. Образование, чтение и запись чисел 1 – 10. Соотношение количества, числительного и цифры. Состав чисел первого десятка.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Отрезок числового ряда 11 – 20. Образование, чтение и запись чисел в пределах 20.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Счет в прямой и обратной последовательности в пределах 20. Место числа в числовом ряду. Число предшествующее (предыдущее) и следующее (последующее). Счет от/до заданного числа. Счет равными числовыми группами в пределах 20. Сравнение чисел в пределах 20, установление соотношения больше, меньше, равно.</w:t>
            </w:r>
          </w:p>
        </w:tc>
      </w:tr>
      <w:tr>
        <w:trPr>
          <w:trHeight w:val="1" w:hRule="atLeast"/>
          <w:jc w:val="left"/>
        </w:trPr>
        <w:tc>
          <w:tcPr>
            <w:tcW w:w="6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Арифметические действия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5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Сложение и вычитание в пределах 10. Взаимосвязь сложения и вычитания. Переместительный закон сложения. Таблицы сложения и вычитания.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Знакомство с названиями компонентов и результатов действий сложения и вычитания.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Решение примеров на сложение и вычитание в пределах 10, требующих выполнения двух действий (одинаковых, разных) без скобок.</w:t>
            </w:r>
          </w:p>
        </w:tc>
      </w:tr>
      <w:tr>
        <w:trPr>
          <w:trHeight w:val="1" w:hRule="atLeast"/>
          <w:jc w:val="left"/>
        </w:trPr>
        <w:tc>
          <w:tcPr>
            <w:tcW w:w="6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Арифметические задачи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19</w:t>
            </w:r>
          </w:p>
        </w:tc>
        <w:tc>
          <w:tcPr>
            <w:tcW w:w="5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Простые арифметические задачи на нахождение суммы, разности (остатка): запись краткого условия, решения, наименования при записи решения, ответа.</w:t>
            </w:r>
          </w:p>
        </w:tc>
      </w:tr>
      <w:tr>
        <w:trPr>
          <w:trHeight w:val="1" w:hRule="atLeast"/>
          <w:jc w:val="left"/>
        </w:trPr>
        <w:tc>
          <w:tcPr>
            <w:tcW w:w="6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5.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Геометрический материал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5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Точка, построение точки. Вычерчивание геометрических фигур (квадрат, прямоугольник, треугольник) по заданным вершинам (точкам).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Прямая и кривая линия. Построение прямой линии с помощью линейки. Построение кривой линии.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Отрезок, измерение длины отрезка. Построение отрезка заданной длины.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Описание места учебного предмета в учебном плане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Учебный предмет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Математика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входит в предметную область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Математика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относится к обязательной части учебного плана образования обучающихся с расстройствами аутистического спектра (РАС).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tbl>
      <w:tblPr/>
      <w:tblGrid>
        <w:gridCol w:w="2710"/>
        <w:gridCol w:w="2393"/>
        <w:gridCol w:w="2393"/>
        <w:gridCol w:w="2393"/>
      </w:tblGrid>
      <w:tr>
        <w:trPr>
          <w:trHeight w:val="1" w:hRule="atLeast"/>
          <w:jc w:val="left"/>
        </w:trPr>
        <w:tc>
          <w:tcPr>
            <w:tcW w:w="2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Название предмета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Количество часов </w:t>
              <w:br/>
              <w:t xml:space="preserve">в неделю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Количество недель в учебном году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Количество часов в году</w:t>
            </w:r>
          </w:p>
        </w:tc>
      </w:tr>
      <w:tr>
        <w:trPr>
          <w:trHeight w:val="1" w:hRule="atLeast"/>
          <w:jc w:val="left"/>
        </w:trPr>
        <w:tc>
          <w:tcPr>
            <w:tcW w:w="2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Математика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33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99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626"/>
        <w:gridCol w:w="1927"/>
        <w:gridCol w:w="994"/>
        <w:gridCol w:w="848"/>
        <w:gridCol w:w="1843"/>
        <w:gridCol w:w="3827"/>
      </w:tblGrid>
      <w:tr>
        <w:trPr>
          <w:trHeight w:val="1" w:hRule="atLeast"/>
          <w:jc w:val="left"/>
        </w:trPr>
        <w:tc>
          <w:tcPr>
            <w:tcW w:w="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  <w:br/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1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 урока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Кол-во часов</w:t>
            </w: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Основные понятия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Виды учебной деятельности</w:t>
            </w:r>
          </w:p>
        </w:tc>
      </w:tr>
      <w:tr>
        <w:trPr>
          <w:trHeight w:val="1" w:hRule="atLeast"/>
          <w:jc w:val="left"/>
        </w:trPr>
        <w:tc>
          <w:tcPr>
            <w:tcW w:w="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Цвет, назначение предметов.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01.09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Цвет. Предмет.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Различение предметов по цвету. Назначение знакомых предметов.</w:t>
            </w:r>
          </w:p>
        </w:tc>
      </w:tr>
      <w:tr>
        <w:trPr>
          <w:trHeight w:val="1" w:hRule="atLeast"/>
          <w:jc w:val="left"/>
        </w:trPr>
        <w:tc>
          <w:tcPr>
            <w:tcW w:w="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Круг.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Большой – маленький. Одинаковые, равные по величине.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05.09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Круг. Форма.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Величина. Большой. Маленький. Одинаковые.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Круг: распознавание, называние.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Определение формы предметов путем соотнесения с кругом (похожа на круг, круглая; не похожа на круг).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Сравнение двух предметов по величине (большой - маленький, больше – меньше).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Сравнение трех-четырех предметов по величине (больше, самый большой, меньше, самый маленький).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Выявление одинаковых, равных по величине предметов в результате сравнения двух предметов, трех-четырех предметов.</w:t>
            </w:r>
          </w:p>
        </w:tc>
      </w:tr>
      <w:tr>
        <w:trPr>
          <w:trHeight w:val="1" w:hRule="atLeast"/>
          <w:jc w:val="left"/>
        </w:trPr>
        <w:tc>
          <w:tcPr>
            <w:tcW w:w="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Квадрат.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Слева – справа. В середине, между.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06.09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Квадрат. Форма.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Справа. Слева. В середине.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Квадрат: распознавание, называние.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Определение формы предметов путем соотнесения с квадратом (похожа на квадрат, квадратная; не похожа на квадрат).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Дифференциация круга и квадрата; дифференциация предметов по форме.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Ориентировка в схеме собственного тела.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Определение положения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слева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справа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применительно к положению предметов в пространстве относительно себя; по отношению друг к другу; на плоскости.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Перемещение предметов в указанное положение.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Определение положения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середине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между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применительно к положению предметов в пространстве по отношению друг к другу; на плоскости.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Перемещение предметов в указанное положение.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Треугольник.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Вверху – внизу, выше – ниже, верхний – нижний, на, над, под.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08.09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Треугольник. Форма.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Вверху. Внизу. Выше. Ниже. Верхний. Нижний. На. Над. Под.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Треугольник: распознавание, называние. Определение формы предметов путем соотнесения с треугольником (похожа на треугольник, треугольная; не похожа на треугольник).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Дифференциация круга, квадрата, треугольника; дифференциация предметов по форме.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Выделение в целостном объекте (предмете, изображении предмета) его частей, определение формы этих частей.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Составление целостного объекта из отдельных частей (в виде композиции из геометрических фигур).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Определение положения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вверху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внизу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применительно к положению предметов в пространстве относительно себя; по отношению друг к другу; на плоскости.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Определение положения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выше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ниже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верхний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нижний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применительно к положению предметов в пространстве по отношению друг к другу; на плоскости.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Определение пространственных отношений предметов между собой на основе использования в речи предлогов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над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Перемещение предметов в указанное положение.</w:t>
            </w:r>
          </w:p>
        </w:tc>
      </w:tr>
      <w:tr>
        <w:trPr>
          <w:trHeight w:val="1" w:hRule="atLeast"/>
          <w:jc w:val="left"/>
        </w:trPr>
        <w:tc>
          <w:tcPr>
            <w:tcW w:w="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1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Прямоугольник. Длинный – короткий. Внутри – снаружи, в, рядом, около.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12.09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Прямоугольник. Форма.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Длинный. Короткий. Внутри. Снаружи. В. Рядом. Около.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Прямоугольник: распознавание, называние. Определение формы предметов путем соотнесения с прямоугольником (похожа на прямоугольник, прямоугольная; не похожа на прямоугольник).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Дифференциация круга, квадрата, треугольника, прямоугольника; дифференциация предметов по форме.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Выделение в целостном объекте (предмете, изображении предмета) его частей, определение формы этих частей.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Составление целостного объекта из отдельных частей (в виде композиции из геометрических фигур).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Сравнение двух предметов по размеру: длинный - короткий, длиннее – короче.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Сравнение трех-четырех предметов по длине (длиннее, самыйдлинный, короче, самый короткий).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Выявление одинаковых, равных по длине предметов в результате сравнения двух предметов, трех-четырех предметов.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Определение положения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внутри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снаружи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применительно к положению предметов в пространстве по отношению друг к другу; на плоскости.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Определение пространственных отношений предметов между собой на основе использования в речи предлогов и наречий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рядом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около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Перемещение предметов в указанное положение.</w:t>
            </w:r>
          </w:p>
        </w:tc>
      </w:tr>
      <w:tr>
        <w:trPr>
          <w:trHeight w:val="1" w:hRule="atLeast"/>
          <w:jc w:val="left"/>
        </w:trPr>
        <w:tc>
          <w:tcPr>
            <w:tcW w:w="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1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Широкий – узкий. Далеко – близко, дальше – ближе, к, от.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13.09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Широкий. Узкий. Далеко. Близко.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Сравнение двух предметов по размеру: широкий - узкий, шире – уже.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Сравнение трех-четырех предметов по ширине (шире, самый широкий, уже, самый узкий).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Выявление одинаковых, равных по ширине предметов в результате сравнения двух предметов, трех-четырех предметов.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Определение положения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далеко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близко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дальше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ближе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применительно к положению предметов в пространстве относительно себя, по отношению друг к другу.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Определение пространственных отношений предметов между собой на основе использования в речи предлогов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Перемещение предметов в указанное положение.</w:t>
            </w:r>
          </w:p>
        </w:tc>
      </w:tr>
      <w:tr>
        <w:trPr>
          <w:trHeight w:val="1" w:hRule="atLeast"/>
          <w:jc w:val="left"/>
        </w:trPr>
        <w:tc>
          <w:tcPr>
            <w:tcW w:w="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1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Высокий – низкий. Глубокий – мелкий.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15.09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Высокий. Низкий. Глубокий. Мелкий.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Сравнение двух предметов по размеру: высокий – низкий, выше – ниже.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Сравнение трех-четырех предметов по высоте (выше, самый высокий, ниже, самый низкий).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Выявление одинаковых, равных по высоте предметов в результате сравнения двух предметов, трех-четырех предметов.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Сравнение двух предметов по размеру: глубокий – мелкий, глубже – мельче.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Сравнение трех-четырех предметов по глубине (глубже, самый глубокий, мельче, самый мелкий).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Выявление одинаковых, равных по глубине предметов в результате сравнения двух предметов, трех-четырех предметов.</w:t>
            </w:r>
          </w:p>
        </w:tc>
      </w:tr>
      <w:tr>
        <w:trPr>
          <w:trHeight w:val="1" w:hRule="atLeast"/>
          <w:jc w:val="left"/>
        </w:trPr>
        <w:tc>
          <w:tcPr>
            <w:tcW w:w="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1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Впереди – сзади, перед, за. Первый – последний, крайний, после, следом, следующий за. Толстый – тонкий.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19.09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Впереди. Сзади. Первый. Последний.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Толстый. Тонкий.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Определение положения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впереди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сзади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применительно к положению предметов в пространстве относительно себя, по отношению друг к другу.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Определение пространственных отношений предметов между собой на основе использования в речи предлогов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перед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Перемещение предметов в указанное положение.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Определение порядка следования линейно расположенных предметов, изображений предметов на основе понимания и использования в собственной речи слов, характеризующих их пространственное расположение (первый – последний, крайний, после, следом, следующий за).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Сравнение двух предметов по размеру: толстый – тонкий, толще – тоньше.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Сравнение трех-четырех предметов по толщине (толще, самый толстый, тоньше, самый тонкий).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Выявление одинаковых, равных по толщине предметов в результате сравнения двух предметов, трех-четырех предметов.</w:t>
            </w:r>
          </w:p>
        </w:tc>
      </w:tr>
      <w:tr>
        <w:trPr>
          <w:trHeight w:val="1" w:hRule="atLeast"/>
          <w:jc w:val="left"/>
        </w:trPr>
        <w:tc>
          <w:tcPr>
            <w:tcW w:w="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1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Сутки: утро, день, вечер, ночь. Рано – поздно. Сегодня, завтра, вчера, на следующий день.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20.09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Сутки. Рано. Поздно. Сегодня. Вчера. Завтра.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Выделение частей суток (утро, день, вечер, ночь), установление порядка их следования.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Овладение представлением: утро, день, вечер, ночь - это одни сутки.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Определение времени событий из жизни обучающихся применительно к частям суток.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Ориентирование во времени на основе усвоения понятий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рано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поздно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применительно к событиям из жизни обучающихся.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Установление последовательности событий на основе оперирования понятиями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раньше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позже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 конкретных примерах из жизни обучающихся).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Ориентирование во времени на основе усвоения понятий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сегодня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завтра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вчера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 следующий день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применительно к событиям из жизни обучающихся.</w:t>
            </w:r>
          </w:p>
        </w:tc>
      </w:tr>
      <w:tr>
        <w:trPr>
          <w:trHeight w:val="1" w:hRule="atLeast"/>
          <w:jc w:val="left"/>
        </w:trPr>
        <w:tc>
          <w:tcPr>
            <w:tcW w:w="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1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Быстро – медленно. Тяжелый – легкий.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22.09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Быстро. Медленно. Тяжелый. Легкий.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Овладение понятиями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быстро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медленно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 основе рассмотрения конкретных примеров движущихся объектов.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Сравнение двух предметов по массе: тяжелый – легкий, тяжелее – легче.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Сравнение трех-четырех предметов по тяжести (тяжелее, самый тяжелый, легче, самый легкий).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Выявление одинаковых, равных по тяжести предметов в результате сравнения двух предметов, трех-четырех предметов.</w:t>
            </w:r>
          </w:p>
        </w:tc>
      </w:tr>
      <w:tr>
        <w:trPr>
          <w:trHeight w:val="1" w:hRule="atLeast"/>
          <w:jc w:val="left"/>
        </w:trPr>
        <w:tc>
          <w:tcPr>
            <w:tcW w:w="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1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Много – мало, несколько. Один – много, ни одного.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26.09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Много. Мало. Один. Много.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Сравнение двух-трех предметных совокупностей по количеству предметов, их составляющих.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Оценивание количества предметов в совокупностях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 глаз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много – мало, несколько, один, ни одного.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Сравнение количества предметов одной совокупности до и после изменения количества предметов, ее составляющих (стало несколько, много; осталось несколько, мало, ни одного).</w:t>
            </w:r>
          </w:p>
        </w:tc>
      </w:tr>
      <w:tr>
        <w:trPr>
          <w:trHeight w:val="1" w:hRule="atLeast"/>
          <w:jc w:val="left"/>
        </w:trPr>
        <w:tc>
          <w:tcPr>
            <w:tcW w:w="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1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Давно – недавно. Молодой – старый.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27.09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Давно. Недавно. Молодой. Старый.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Ориентирование во времени на основе усвоения понятий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давно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недавно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применительно к событиям из личной жизни обучающихся.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Сравнение по возрасту: молодой – старый, моложе (младше) – старше.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Сравнение по возрасту двух – трех людей из ближайшего социального окружения обучающегося (членов семьи, участников образовательного процесса).</w:t>
            </w:r>
          </w:p>
        </w:tc>
      </w:tr>
      <w:tr>
        <w:trPr>
          <w:trHeight w:val="1" w:hRule="atLeast"/>
          <w:jc w:val="left"/>
        </w:trPr>
        <w:tc>
          <w:tcPr>
            <w:tcW w:w="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1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Больше – меньше, столько же, одинаковое (равное) количество.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29.09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Больше. Меньше. Одинаковое количество. Равное количество.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Сравнение небольших предметных совокупностей путем установления взаимно однозначного соответствия между ними или их частями: больше, меньше, одинаковое, равное количество, столько же, сколько, лишние, недостающие предметы.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Уравнивание предметных совокупностей по количеству предметов, их составляющих.</w:t>
            </w:r>
          </w:p>
        </w:tc>
      </w:tr>
      <w:tr>
        <w:trPr>
          <w:trHeight w:val="1" w:hRule="atLeast"/>
          <w:jc w:val="left"/>
        </w:trPr>
        <w:tc>
          <w:tcPr>
            <w:tcW w:w="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1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Сравнение объемов жидкостей, сыпучих веществ.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03.10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Объем.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Сравнение объемов жидкостей, сыпучих веществ в одинаковых емкостях: больше, меньше, одинаково, равно, столько же.</w:t>
            </w:r>
          </w:p>
        </w:tc>
      </w:tr>
      <w:tr>
        <w:trPr>
          <w:trHeight w:val="1" w:hRule="atLeast"/>
          <w:jc w:val="left"/>
        </w:trPr>
        <w:tc>
          <w:tcPr>
            <w:tcW w:w="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1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Повторение пройденного.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04.10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Повторение основный понятий, изученных в пропедевтический период.</w:t>
            </w:r>
          </w:p>
        </w:tc>
      </w:tr>
      <w:tr>
        <w:trPr>
          <w:trHeight w:val="1" w:hRule="atLeast"/>
          <w:jc w:val="left"/>
        </w:trPr>
        <w:tc>
          <w:tcPr>
            <w:tcW w:w="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</w:t>
            </w:r>
          </w:p>
        </w:tc>
        <w:tc>
          <w:tcPr>
            <w:tcW w:w="1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Число и цифра 1: название, обозначение.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06.10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Число. Цифра. Монета.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Обозначение цифрой (запись) числа 1.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Знакомство с монетой достоинством 1 р.</w:t>
            </w:r>
          </w:p>
        </w:tc>
      </w:tr>
      <w:tr>
        <w:trPr>
          <w:trHeight w:val="1" w:hRule="atLeast"/>
          <w:jc w:val="left"/>
        </w:trPr>
        <w:tc>
          <w:tcPr>
            <w:tcW w:w="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</w:t>
            </w:r>
          </w:p>
        </w:tc>
        <w:tc>
          <w:tcPr>
            <w:tcW w:w="1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Соотношение количества и числа.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17.10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Число. Цифра.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Соотношение количества, числительного и цифры.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Число и цифра 2: образование, название, обозначение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18.10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Число. Цифра.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Образование, название, обозначение цифрой (запись) числа 2.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Место числа 2 в числовом ряду. Числовой ряд в пределах 2.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Счет предметов в пределах 2. Соотношение количества, числительного и цифры.</w:t>
            </w:r>
          </w:p>
        </w:tc>
      </w:tr>
      <w:tr>
        <w:trPr>
          <w:trHeight w:val="1" w:hRule="atLeast"/>
          <w:jc w:val="left"/>
        </w:trPr>
        <w:tc>
          <w:tcPr>
            <w:tcW w:w="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19</w:t>
            </w:r>
          </w:p>
        </w:tc>
        <w:tc>
          <w:tcPr>
            <w:tcW w:w="1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Сравнение чисел в пределах 2.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20.10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Монета.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Пара.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Сравнение чисел в пределах 2.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Пара предметов: определение пары предметов, составление пары из знакомых предметов.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Знакомство с монетой достоинством 2 р.</w:t>
            </w:r>
          </w:p>
        </w:tc>
      </w:tr>
      <w:tr>
        <w:trPr>
          <w:trHeight w:val="1" w:hRule="atLeast"/>
          <w:jc w:val="left"/>
        </w:trPr>
        <w:tc>
          <w:tcPr>
            <w:tcW w:w="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1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Примеры на сложение и вычитание в пределах 2.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24.10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Плюс. Минус. Равно. Математическое выражение.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 арифметического действия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«-»,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его название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минус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»),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значение (вычесть).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Составление математического выражения (1 + 1, 2 – 1) на основе соотнесения с предметно-практической деятельностью (ситуацией).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«=»,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его значение (равно, получится).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Запись математического выражения в виде равенства (примера): 1 + 1 = 2, 2 – 1 = 1.</w:t>
            </w:r>
          </w:p>
        </w:tc>
      </w:tr>
      <w:tr>
        <w:trPr>
          <w:trHeight w:val="1" w:hRule="atLeast"/>
          <w:jc w:val="left"/>
        </w:trPr>
        <w:tc>
          <w:tcPr>
            <w:tcW w:w="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21</w:t>
            </w:r>
          </w:p>
        </w:tc>
        <w:tc>
          <w:tcPr>
            <w:tcW w:w="1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Знакомство с задачей.  Решение задач.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25.10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Задача. Сумма. Разность.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Арифметическая задача, ее структура: условие, вопрос.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Составление арифметических задач на нахождение суммы, разности (остатка) по предложенному сюжету.  Решение и ответ задач.</w:t>
            </w:r>
          </w:p>
        </w:tc>
      </w:tr>
      <w:tr>
        <w:trPr>
          <w:trHeight w:val="1" w:hRule="atLeast"/>
          <w:jc w:val="left"/>
        </w:trPr>
        <w:tc>
          <w:tcPr>
            <w:tcW w:w="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22</w:t>
            </w:r>
          </w:p>
        </w:tc>
        <w:tc>
          <w:tcPr>
            <w:tcW w:w="1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Шар.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27.10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Шар. Форма.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Определение формы предметов окружающей среды путем соотнесения с шаром.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Дифференциация круга и шара.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Дифференциация предметов окружающей среды по форме (похожи на круг, похожи на шар).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Нахождение в ближайшем окружении предметов одинаковой формы (мяч, апельсин – похожи на шар, одинаковые по форме; монета, пуговица – похожи на круг, одинаковые по форме и т.п.), разной формы.</w:t>
            </w:r>
          </w:p>
        </w:tc>
      </w:tr>
      <w:tr>
        <w:trPr>
          <w:trHeight w:val="1" w:hRule="atLeast"/>
          <w:jc w:val="left"/>
        </w:trPr>
        <w:tc>
          <w:tcPr>
            <w:tcW w:w="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23</w:t>
            </w:r>
          </w:p>
        </w:tc>
        <w:tc>
          <w:tcPr>
            <w:tcW w:w="1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Число и цифра 3.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31.10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Число. Цифра. Монета. Числовой ряд.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Образование, название, обозначение цифрой (запись) числа 3.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Место числа 3 в числовом ряду. Числовой ряд в пределах 3.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Счет предметов в пределах 3.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Соотношение количества, числительного и цифры.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Количественные и порядковые числительные, их дифференциация.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Использование порядковых числительных для определения порядка следования предметов.</w:t>
            </w:r>
          </w:p>
        </w:tc>
      </w:tr>
      <w:tr>
        <w:trPr>
          <w:trHeight w:val="1" w:hRule="atLeast"/>
          <w:jc w:val="left"/>
        </w:trPr>
        <w:tc>
          <w:tcPr>
            <w:tcW w:w="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</w:t>
            </w:r>
          </w:p>
        </w:tc>
        <w:tc>
          <w:tcPr>
            <w:tcW w:w="1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Сравнение чисел в пределах 3.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01.11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Числовой ряд. Монета.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Сравнение чисел в пределах 3.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 чисел 2, 3.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Получение 3 р. путем набора из монет достоинством 1 р., 2 р.</w:t>
            </w:r>
          </w:p>
        </w:tc>
      </w:tr>
      <w:tr>
        <w:trPr>
          <w:trHeight w:val="1" w:hRule="atLeast"/>
          <w:jc w:val="left"/>
        </w:trPr>
        <w:tc>
          <w:tcPr>
            <w:tcW w:w="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</w:t>
            </w:r>
          </w:p>
        </w:tc>
        <w:tc>
          <w:tcPr>
            <w:tcW w:w="1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Решение примеров на сложение в пределах 3.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03.11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Математическое выражение. Плюс. Равно.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Арифметическое действие – сложение, его запись в виде примера.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Переместительное свойство сложения (практическое использование).</w:t>
            </w:r>
          </w:p>
        </w:tc>
      </w:tr>
      <w:tr>
        <w:trPr>
          <w:trHeight w:val="1" w:hRule="atLeast"/>
          <w:jc w:val="left"/>
        </w:trPr>
        <w:tc>
          <w:tcPr>
            <w:tcW w:w="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26</w:t>
            </w:r>
          </w:p>
        </w:tc>
        <w:tc>
          <w:tcPr>
            <w:tcW w:w="1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Решение примеров на вычитание в пределах 3.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07.11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Математическое выражение. Минус. Равно.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Арифметическое действие – вычитание, его запись в виде примера.</w:t>
            </w:r>
          </w:p>
        </w:tc>
      </w:tr>
      <w:tr>
        <w:trPr>
          <w:trHeight w:val="1" w:hRule="atLeast"/>
          <w:jc w:val="left"/>
        </w:trPr>
        <w:tc>
          <w:tcPr>
            <w:tcW w:w="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27</w:t>
            </w:r>
          </w:p>
        </w:tc>
        <w:tc>
          <w:tcPr>
            <w:tcW w:w="1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Решение арифметических задач в пределах 3.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08.11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Задача. Сумма. Разность.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Составление арифметических задач на нахождение суммы, разности (остатка) по предложенному сюжету.  Решение и ответ задач.</w:t>
            </w:r>
          </w:p>
        </w:tc>
      </w:tr>
      <w:tr>
        <w:trPr>
          <w:trHeight w:val="1" w:hRule="atLeast"/>
          <w:jc w:val="left"/>
        </w:trPr>
        <w:tc>
          <w:tcPr>
            <w:tcW w:w="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28</w:t>
            </w:r>
          </w:p>
        </w:tc>
        <w:tc>
          <w:tcPr>
            <w:tcW w:w="1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Куб.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10.11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Куб. Форма.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Куб: распознавание, называние. Определение формы предметов окружающей среды путем соотнесения с кубом.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Дифференциация квадрата и куба.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Дифференциация предметов окружающей среды по форме (похожи на квадрат, похожи на куб).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Нахождение в ближайшем окружении предметов одинаковой формы (кубик игровой, деталь конструктора в форме куба – похожи на куб, одинаковые по форме; платок, салфетка – похожи на квадрат, одинаковые по форме и т.п.), разной формы.</w:t>
            </w:r>
          </w:p>
        </w:tc>
      </w:tr>
      <w:tr>
        <w:trPr>
          <w:trHeight w:val="1" w:hRule="atLeast"/>
          <w:jc w:val="left"/>
        </w:trPr>
        <w:tc>
          <w:tcPr>
            <w:tcW w:w="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29</w:t>
            </w:r>
          </w:p>
        </w:tc>
        <w:tc>
          <w:tcPr>
            <w:tcW w:w="1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Число и цифра 4.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14.11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Число. Цифра. Монета. Числовой ряд.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Образование, название, обозначение цифрой (запись) числа 4.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Место числа 4 в числовом ряду. Числовой ряд в пределах 4.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Счет предметов в пределах 4. Соотношение количества, числительного и цифры. Сравнение чисел в пределах 4. Состав числа 4.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Получение 4 р. путем набора из монет достоинством 1 р., 2 р.</w:t>
            </w:r>
          </w:p>
        </w:tc>
      </w:tr>
      <w:tr>
        <w:trPr>
          <w:trHeight w:val="1" w:hRule="atLeast"/>
          <w:jc w:val="left"/>
        </w:trPr>
        <w:tc>
          <w:tcPr>
            <w:tcW w:w="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</w:tc>
        <w:tc>
          <w:tcPr>
            <w:tcW w:w="1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Примеры на сложение и вычитание в пределах 4.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15.11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Математическое выражение. Плюс. Минус. Равно.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Сложение и вычитание чисел в пределах 4.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31</w:t>
            </w:r>
          </w:p>
        </w:tc>
        <w:tc>
          <w:tcPr>
            <w:tcW w:w="1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Составление и решение примеров на сложение и вычитание.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17.11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Математическое выражение. Плюс. Минус. Равно.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Составление и решение примеров на сложение и вычитание с опорой на иллюстративное изображение состава числа 4.</w:t>
            </w:r>
          </w:p>
        </w:tc>
      </w:tr>
      <w:tr>
        <w:trPr>
          <w:trHeight w:val="1" w:hRule="atLeast"/>
          <w:jc w:val="left"/>
        </w:trPr>
        <w:tc>
          <w:tcPr>
            <w:tcW w:w="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32</w:t>
            </w:r>
          </w:p>
        </w:tc>
        <w:tc>
          <w:tcPr>
            <w:tcW w:w="1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Присчитывание и отсчитывание по 1 единице.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28.11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Плюс. Минус. Равно.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Решение примеров на последовательное присчитывание (отсчитывание) по 1 единице (2 + 1 + 1 = 4, 4 – 1 – 1 = 2).</w:t>
            </w:r>
          </w:p>
        </w:tc>
      </w:tr>
      <w:tr>
        <w:trPr>
          <w:trHeight w:val="1" w:hRule="atLeast"/>
          <w:jc w:val="left"/>
        </w:trPr>
        <w:tc>
          <w:tcPr>
            <w:tcW w:w="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33</w:t>
            </w:r>
          </w:p>
        </w:tc>
        <w:tc>
          <w:tcPr>
            <w:tcW w:w="1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Составление и решение задач по сюжету.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29.11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Задача. Сумма. Разность.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Составление и решение арифметических задач на нахождение суммы, разности (остатка) в пределах 4 по предложенному сюжету.</w:t>
            </w:r>
          </w:p>
        </w:tc>
      </w:tr>
      <w:tr>
        <w:trPr>
          <w:trHeight w:val="1" w:hRule="atLeast"/>
          <w:jc w:val="left"/>
        </w:trPr>
        <w:tc>
          <w:tcPr>
            <w:tcW w:w="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34</w:t>
            </w:r>
          </w:p>
        </w:tc>
        <w:tc>
          <w:tcPr>
            <w:tcW w:w="1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Составление и решение задач по готовому решению.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01.12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Задача. Сумма. Разность.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Составление задач по готовому решению.</w:t>
            </w:r>
          </w:p>
        </w:tc>
      </w:tr>
      <w:tr>
        <w:trPr>
          <w:trHeight w:val="1" w:hRule="atLeast"/>
          <w:jc w:val="left"/>
        </w:trPr>
        <w:tc>
          <w:tcPr>
            <w:tcW w:w="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35</w:t>
            </w:r>
          </w:p>
        </w:tc>
        <w:tc>
          <w:tcPr>
            <w:tcW w:w="1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Брус.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05.12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Брус. Форма.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Брус: распознавание, называние.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Определение формы предметов окружающей среды путем соотнесения с брусом.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Дифференциация прямоугольника и бруса.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Дифференциация предметов окружающей среды по форме (похожи на прямоугольник, похожи на брус).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Нахождение в ближайшем окружении предметов одинаковой формы (коробка, шкаф – похожи на брус, одинаковые по форме; тетрадь, классная доска – похожи на прямоугольник, одинаковые по форме и т.п.), разной формы.</w:t>
            </w:r>
          </w:p>
        </w:tc>
      </w:tr>
      <w:tr>
        <w:trPr>
          <w:trHeight w:val="1" w:hRule="atLeast"/>
          <w:jc w:val="left"/>
        </w:trPr>
        <w:tc>
          <w:tcPr>
            <w:tcW w:w="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36</w:t>
            </w:r>
          </w:p>
        </w:tc>
        <w:tc>
          <w:tcPr>
            <w:tcW w:w="1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Число и цифра 5.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06.12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Число. Цифра. Числовой ряд. Плюс. Минус. Равно. Математическое выражение. Задача. Сумма. Разность.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Образование, название, обозначение цифрой (запись) числа 5.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Место числа 5 в числовом ряду. Числовой ряд в пределах 5.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37</w:t>
            </w:r>
          </w:p>
        </w:tc>
        <w:tc>
          <w:tcPr>
            <w:tcW w:w="1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Счет предметов в пределах 5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08.12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Число. Цифра. Больше. Меньше.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Счет предметов в пределах 5. Соотношение количества, числительного и цифры.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Сравнение чисел в пределах 5.</w:t>
            </w:r>
          </w:p>
        </w:tc>
      </w:tr>
      <w:tr>
        <w:trPr>
          <w:trHeight w:val="1" w:hRule="atLeast"/>
          <w:jc w:val="left"/>
        </w:trPr>
        <w:tc>
          <w:tcPr>
            <w:tcW w:w="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38</w:t>
            </w:r>
          </w:p>
        </w:tc>
        <w:tc>
          <w:tcPr>
            <w:tcW w:w="1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 числа 5.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12.12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 числа. Монета.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 числа 5.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Знакомство с монетой достоинством 5 р.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Получение 5 р. путем набора из монет достоинством 1 р., 2 р.</w:t>
            </w:r>
          </w:p>
        </w:tc>
      </w:tr>
      <w:tr>
        <w:trPr>
          <w:trHeight w:val="1" w:hRule="atLeast"/>
          <w:jc w:val="left"/>
        </w:trPr>
        <w:tc>
          <w:tcPr>
            <w:tcW w:w="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39</w:t>
            </w:r>
          </w:p>
        </w:tc>
        <w:tc>
          <w:tcPr>
            <w:tcW w:w="1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Решение примеров на сложение и вычитание в пределах 5.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13.12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Математическое выражение. Плюс. Минус. Равно.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Сложение и вычитание чисел в пределах 5.</w:t>
            </w:r>
          </w:p>
        </w:tc>
      </w:tr>
      <w:tr>
        <w:trPr>
          <w:trHeight w:val="1" w:hRule="atLeast"/>
          <w:jc w:val="left"/>
        </w:trPr>
        <w:tc>
          <w:tcPr>
            <w:tcW w:w="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  <w:tc>
          <w:tcPr>
            <w:tcW w:w="1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Составление и решение примеров на сложение и вычитание.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15.12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Математическое выражение. Плюс. Минус. Равно.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Составление и решение примеров на сложение и вычитание с опорой на иллюстративное изображение состава числа 5.</w:t>
            </w:r>
          </w:p>
        </w:tc>
      </w:tr>
      <w:tr>
        <w:trPr>
          <w:trHeight w:val="1" w:hRule="atLeast"/>
          <w:jc w:val="left"/>
        </w:trPr>
        <w:tc>
          <w:tcPr>
            <w:tcW w:w="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41</w:t>
            </w:r>
          </w:p>
        </w:tc>
        <w:tc>
          <w:tcPr>
            <w:tcW w:w="1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Присчитывание и отсчитывание по 2.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19.12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Плюс. Минус. Равно.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Решение примеров на прибавление (вычитание) числа 2 с помощью последовательного присчитывания (отсчитывания) по 2 (3 + 2 = 5, 3 + 1 + 1 = 5; 5 – 2 = 3, 5 – 1 – 1 = 3).</w:t>
            </w:r>
          </w:p>
        </w:tc>
      </w:tr>
      <w:tr>
        <w:trPr>
          <w:trHeight w:val="1" w:hRule="atLeast"/>
          <w:jc w:val="left"/>
        </w:trPr>
        <w:tc>
          <w:tcPr>
            <w:tcW w:w="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42</w:t>
            </w:r>
          </w:p>
        </w:tc>
        <w:tc>
          <w:tcPr>
            <w:tcW w:w="1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Составление и решение задач пределах 5.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20.12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Задача. Сумма. Разность.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Составление и решение арифметических задач на нахождение суммы, разности (остатка) в пределах 5 по предложенному сюжету</w:t>
            </w:r>
          </w:p>
        </w:tc>
      </w:tr>
      <w:tr>
        <w:trPr>
          <w:trHeight w:val="1" w:hRule="atLeast"/>
          <w:jc w:val="left"/>
        </w:trPr>
        <w:tc>
          <w:tcPr>
            <w:tcW w:w="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43</w:t>
            </w:r>
          </w:p>
        </w:tc>
        <w:tc>
          <w:tcPr>
            <w:tcW w:w="1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Точка, линии.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22.12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Точка. Линия.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Точка, линии: распознавание, называние.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Дифференциация точки и круга.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Линии прямые и кривые: распознавание, называние, дифференциация.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Моделирование прямых, кривых линий на основе практических действий с предметами (веревка, проволока, нить и пр.)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Нахождение линий в иллюстрациях, определение их вида.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Изображение кривых линий на листке бумаги.</w:t>
            </w:r>
          </w:p>
        </w:tc>
      </w:tr>
      <w:tr>
        <w:trPr>
          <w:trHeight w:val="1" w:hRule="atLeast"/>
          <w:jc w:val="left"/>
        </w:trPr>
        <w:tc>
          <w:tcPr>
            <w:tcW w:w="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44</w:t>
            </w:r>
          </w:p>
        </w:tc>
        <w:tc>
          <w:tcPr>
            <w:tcW w:w="1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Овал.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26.12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Овал. Геометрическая форма.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Овал: распознавание, называние.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Определение формы предметов путем соотнесения с овалом (похожа на овал, овальная; не похожа на овал).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Дифференциация круга и овала; дифференциация предметов окружающей среды по форме (похожи на круг, похожи на овал).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Нахождение в ближайшем окружении предметов одинаковой формы (зеркало, поднос – похожи на овал, одинаковые по форме; тарелка, часы – похожи на круг, одинаковые по форме и т.п.), разной формы.</w:t>
            </w:r>
          </w:p>
        </w:tc>
      </w:tr>
      <w:tr>
        <w:trPr>
          <w:trHeight w:val="1" w:hRule="atLeast"/>
          <w:jc w:val="left"/>
        </w:trPr>
        <w:tc>
          <w:tcPr>
            <w:tcW w:w="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45</w:t>
            </w:r>
          </w:p>
        </w:tc>
        <w:tc>
          <w:tcPr>
            <w:tcW w:w="1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Число и цифра 0.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27.12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Число. Цифра.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Получение нуля на основе практических действий с предметами, в результате которых не остается ни одного предмета, использованных для счета. Название, обозначение цифрой числа 0.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Число 0 как обозначение ситуации отсутствия предметов, подлежащих счету.</w:t>
            </w:r>
          </w:p>
        </w:tc>
      </w:tr>
      <w:tr>
        <w:trPr>
          <w:trHeight w:val="1" w:hRule="atLeast"/>
          <w:jc w:val="left"/>
        </w:trPr>
        <w:tc>
          <w:tcPr>
            <w:tcW w:w="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46</w:t>
            </w:r>
          </w:p>
        </w:tc>
        <w:tc>
          <w:tcPr>
            <w:tcW w:w="1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Получение числа 0.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29.12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Минус.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Нуль как результат вычитания (2 – 2 = 0).</w:t>
            </w:r>
          </w:p>
        </w:tc>
      </w:tr>
      <w:tr>
        <w:trPr>
          <w:trHeight w:val="1" w:hRule="atLeast"/>
          <w:jc w:val="left"/>
        </w:trPr>
        <w:tc>
          <w:tcPr>
            <w:tcW w:w="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47</w:t>
            </w:r>
          </w:p>
        </w:tc>
        <w:tc>
          <w:tcPr>
            <w:tcW w:w="1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Сравнение чисел с числом 0.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09.01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Больше. Меньше.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Сравнение чисел с числом 0.</w:t>
            </w:r>
          </w:p>
        </w:tc>
      </w:tr>
      <w:tr>
        <w:trPr>
          <w:trHeight w:val="1" w:hRule="atLeast"/>
          <w:jc w:val="left"/>
        </w:trPr>
        <w:tc>
          <w:tcPr>
            <w:tcW w:w="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48</w:t>
            </w:r>
          </w:p>
        </w:tc>
        <w:tc>
          <w:tcPr>
            <w:tcW w:w="1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Число и цифра 6.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10.01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Число. Цифра. Монета. Плюс. Минус. Равно. Математическое выражение. Задача. Сумма. Разность.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Образование, название, обозначение цифрой (запись) числа 6.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Место числа 6 в числовом ряду. Числовой ряд в пределах 6 в прямом и обратном порядке.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Счет предметов в пределах 6.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Соотношение количества, числительного и цифры.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49</w:t>
            </w:r>
          </w:p>
        </w:tc>
        <w:tc>
          <w:tcPr>
            <w:tcW w:w="1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Получение следующего и предыдущего числа.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12.01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Следующее число. Предыдущее число.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Введение понятий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следующее число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предыдущее число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Определение следующего числа, предыдущего числа по отношению к данному числу с опорой на числовой ряд и без опоры на числовой ряд.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Сравнение чисел в пределах 6.</w:t>
            </w:r>
          </w:p>
        </w:tc>
      </w:tr>
      <w:tr>
        <w:trPr>
          <w:trHeight w:val="1" w:hRule="atLeast"/>
          <w:jc w:val="left"/>
        </w:trPr>
        <w:tc>
          <w:tcPr>
            <w:tcW w:w="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50</w:t>
            </w:r>
          </w:p>
        </w:tc>
        <w:tc>
          <w:tcPr>
            <w:tcW w:w="1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 числа 6.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16.01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 числа.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Решение примеров на нахождение числа 6.</w:t>
            </w:r>
          </w:p>
        </w:tc>
      </w:tr>
      <w:tr>
        <w:trPr>
          <w:trHeight w:val="1" w:hRule="atLeast"/>
          <w:jc w:val="left"/>
        </w:trPr>
        <w:tc>
          <w:tcPr>
            <w:tcW w:w="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51</w:t>
            </w:r>
          </w:p>
        </w:tc>
        <w:tc>
          <w:tcPr>
            <w:tcW w:w="1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Решение примеров на сложение и вычитаниевпределах 6.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17.01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Плюс. Минус. Равно.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Сложение и вычитание чисел в пределах 6.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52</w:t>
            </w:r>
          </w:p>
        </w:tc>
        <w:tc>
          <w:tcPr>
            <w:tcW w:w="1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Счет в заданных пределах.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19.01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Плюс. Минус. Равно.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Составление и решение примеров на сложение и вычитание с опорой на иллюстративное изображение состава числа 6. Счет в заданных пределах. Счет по 2.</w:t>
            </w:r>
          </w:p>
        </w:tc>
      </w:tr>
      <w:tr>
        <w:trPr>
          <w:trHeight w:val="1" w:hRule="atLeast"/>
          <w:jc w:val="left"/>
        </w:trPr>
        <w:tc>
          <w:tcPr>
            <w:tcW w:w="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53</w:t>
            </w:r>
          </w:p>
        </w:tc>
        <w:tc>
          <w:tcPr>
            <w:tcW w:w="1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Прибавление и вычитание числа 3.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23.01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Плюс. Минус. Равно.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Решение примеров на прибавление (вычитание) числа 3 с помощью последовательного присчитывания (отсчитывания) по 1 (3 + 3 = 6, 3 + 1 + 1 + 1 = 6; 6 – 3 = 3, 6 – 1 – 1 – 1 = 3).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Получение 6 р. путем набора из монет достоинством 1 р., 2 р., 5 р.</w:t>
            </w:r>
          </w:p>
        </w:tc>
      </w:tr>
      <w:tr>
        <w:trPr>
          <w:trHeight w:val="1" w:hRule="atLeast"/>
          <w:jc w:val="left"/>
        </w:trPr>
        <w:tc>
          <w:tcPr>
            <w:tcW w:w="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54</w:t>
            </w:r>
          </w:p>
        </w:tc>
        <w:tc>
          <w:tcPr>
            <w:tcW w:w="1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Решение задачпределах 6.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24.01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Задача. Сумма. Разность.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Решение текстовых арифметических задач на нахождение суммы, разности (остатка) в пределах 6.</w:t>
            </w:r>
          </w:p>
        </w:tc>
      </w:tr>
      <w:tr>
        <w:trPr>
          <w:trHeight w:val="1" w:hRule="atLeast"/>
          <w:jc w:val="left"/>
        </w:trPr>
        <w:tc>
          <w:tcPr>
            <w:tcW w:w="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55</w:t>
            </w:r>
          </w:p>
        </w:tc>
        <w:tc>
          <w:tcPr>
            <w:tcW w:w="1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Составление и решение задач пределах 6.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26.01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Задача. Сумма. Разность.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Составление и решение арифметических задач по предложенному сюжету, готовому решению.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Составление и решение арифметических задач по краткой записи с использованием иллюстраций.</w:t>
            </w:r>
          </w:p>
        </w:tc>
      </w:tr>
      <w:tr>
        <w:trPr>
          <w:trHeight w:val="1" w:hRule="atLeast"/>
          <w:jc w:val="left"/>
        </w:trPr>
        <w:tc>
          <w:tcPr>
            <w:tcW w:w="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56</w:t>
            </w:r>
          </w:p>
        </w:tc>
        <w:tc>
          <w:tcPr>
            <w:tcW w:w="1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Построение прямой линии через одну, две точки.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30.01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Линия. Точка.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Знакомство с линейкой. Использование линейки как чертежного инструмента.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Построение прямой линии с помощью линейки в различном положении по отношению к краю листа бумаги.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Построение прямой линии через одну точку, две точки.</w:t>
            </w:r>
          </w:p>
        </w:tc>
      </w:tr>
      <w:tr>
        <w:trPr>
          <w:trHeight w:val="1" w:hRule="atLeast"/>
          <w:jc w:val="left"/>
        </w:trPr>
        <w:tc>
          <w:tcPr>
            <w:tcW w:w="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57</w:t>
            </w:r>
          </w:p>
        </w:tc>
        <w:tc>
          <w:tcPr>
            <w:tcW w:w="1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Число и цифра 7.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31.01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Число. Цифра. Плюс. Минус.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Образование, название, обозначение цифрой (запись) числа 7.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Место числа 7 в числовом ряду. Числовой ряд в пределах 7 в прямом и обратном порядке.</w:t>
            </w:r>
          </w:p>
        </w:tc>
      </w:tr>
      <w:tr>
        <w:trPr>
          <w:trHeight w:val="1" w:hRule="atLeast"/>
          <w:jc w:val="left"/>
        </w:trPr>
        <w:tc>
          <w:tcPr>
            <w:tcW w:w="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58</w:t>
            </w:r>
          </w:p>
        </w:tc>
        <w:tc>
          <w:tcPr>
            <w:tcW w:w="1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Практические действия по нахождению числа 7.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02.02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Число. Цифра.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Счет предметов в пределах 7.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Соотношение количества, числительного и цифры.</w:t>
            </w:r>
          </w:p>
        </w:tc>
      </w:tr>
      <w:tr>
        <w:trPr>
          <w:trHeight w:val="1" w:hRule="atLeast"/>
          <w:jc w:val="left"/>
        </w:trPr>
        <w:tc>
          <w:tcPr>
            <w:tcW w:w="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59</w:t>
            </w:r>
          </w:p>
        </w:tc>
        <w:tc>
          <w:tcPr>
            <w:tcW w:w="1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Получение следующего и предыдущего числа.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06.02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Следующее число. Предыдущее число.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Получение следующего числа путем присчитывания (прибавления) 1 к числу. Получение предыдущего числа путем отсчитывания (вычитания) 1 от числа.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60</w:t>
            </w:r>
          </w:p>
        </w:tc>
        <w:tc>
          <w:tcPr>
            <w:tcW w:w="1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Сравнение чисел в пределах 7.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07.02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Больше. Меньше.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Определение большего и меньшего числа в пределах 7.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61</w:t>
            </w:r>
          </w:p>
        </w:tc>
        <w:tc>
          <w:tcPr>
            <w:tcW w:w="1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 числа 7.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09.02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 числа.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Решение примеров по составу числа 7.</w:t>
            </w:r>
          </w:p>
        </w:tc>
      </w:tr>
      <w:tr>
        <w:trPr>
          <w:trHeight w:val="1" w:hRule="atLeast"/>
          <w:jc w:val="left"/>
        </w:trPr>
        <w:tc>
          <w:tcPr>
            <w:tcW w:w="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62</w:t>
            </w:r>
          </w:p>
        </w:tc>
        <w:tc>
          <w:tcPr>
            <w:tcW w:w="1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Составление и решение примеров в пределах 7.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20.02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Плюс. Минус. Равно. Математическое выражение.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Составление и решение примеров на сложение и вычитание с опорой на иллюстративное изображение состава числа 7.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63</w:t>
            </w:r>
          </w:p>
        </w:tc>
        <w:tc>
          <w:tcPr>
            <w:tcW w:w="1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Составление и решение примеров с числами и монетами.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21.02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Плюс. Минус. Равно. Монета.Математическое выражение.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Сложение и вычитание чисел в пределах 7.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Получение 7 р. путем набора из монет достоинством 1 р., 2 р., 5 р.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64</w:t>
            </w:r>
          </w:p>
        </w:tc>
        <w:tc>
          <w:tcPr>
            <w:tcW w:w="1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Составление и решение задач в пределах 7.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27.02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Задача. Сумма. Разность.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Составление и решение арифметических задач на нахождение суммы, разности (остатка) в пределах 7 по предложенному сюжету, готовому решению, краткой записи с использованием иллюстраций.</w:t>
            </w:r>
          </w:p>
        </w:tc>
      </w:tr>
      <w:tr>
        <w:trPr>
          <w:trHeight w:val="1" w:hRule="atLeast"/>
          <w:jc w:val="left"/>
        </w:trPr>
        <w:tc>
          <w:tcPr>
            <w:tcW w:w="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65</w:t>
            </w:r>
          </w:p>
        </w:tc>
        <w:tc>
          <w:tcPr>
            <w:tcW w:w="1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Сутки, неделя.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28.02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Сутки. Неделя. День.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Понятие о сутках как о мере времени. Краткое обозначение суток (сут.).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Понятие недели. Соотношение: неделя – семь суток. Название дней недели. Порядок дней недели.</w:t>
            </w:r>
          </w:p>
        </w:tc>
      </w:tr>
      <w:tr>
        <w:trPr>
          <w:trHeight w:val="1" w:hRule="atLeast"/>
          <w:jc w:val="left"/>
        </w:trPr>
        <w:tc>
          <w:tcPr>
            <w:tcW w:w="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66</w:t>
            </w:r>
          </w:p>
        </w:tc>
        <w:tc>
          <w:tcPr>
            <w:tcW w:w="1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Отрезок.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01.03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Отрезок.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Моделирование получения отрезка на основе практических действий с предметами (отрезание куска веревки, нити).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Получение отрезка как части прямой линии.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Распознавание, называние отрезка.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Построение отрезка произвольной длины с помощью линейки.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Сравнение отрезков по длине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 глаз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самый длинный, самый короткий, длиннее, короче, одинаковой длины).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Измерение длины отрезка с помощью мерки (длина мерки – произвольная).</w:t>
            </w:r>
          </w:p>
        </w:tc>
      </w:tr>
      <w:tr>
        <w:trPr>
          <w:trHeight w:val="1" w:hRule="atLeast"/>
          <w:jc w:val="left"/>
        </w:trPr>
        <w:tc>
          <w:tcPr>
            <w:tcW w:w="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67</w:t>
            </w:r>
          </w:p>
        </w:tc>
        <w:tc>
          <w:tcPr>
            <w:tcW w:w="1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Число и цифра 8.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05.03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Число. Цифра. Монета. Задача. Сумма. Разность.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Образование, название, обозначение цифрой (запись) числа 8.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Место числа 8 в числовом ряду. Числовой ряд в пределах 8 в прямом и обратном порядке.</w:t>
            </w:r>
          </w:p>
        </w:tc>
      </w:tr>
      <w:tr>
        <w:trPr>
          <w:trHeight w:val="1" w:hRule="atLeast"/>
          <w:jc w:val="left"/>
        </w:trPr>
        <w:tc>
          <w:tcPr>
            <w:tcW w:w="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68</w:t>
            </w:r>
          </w:p>
        </w:tc>
        <w:tc>
          <w:tcPr>
            <w:tcW w:w="1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Практические действия по нахождению числа 8.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06.03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Число. Цифра.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Счет предметов в пределах 8.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Соотношение количества, числительного и цифры.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69</w:t>
            </w:r>
          </w:p>
        </w:tc>
        <w:tc>
          <w:tcPr>
            <w:tcW w:w="1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Сравнение чисел в пределах 8.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12.03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Больше. Меньше.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Определение большего и меньшего числа в пределах 8.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Сравнение отрезков по длине на основе результатов измерения в мерках.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Определение большего и меньшего числа в пределах 8.</w:t>
            </w:r>
          </w:p>
        </w:tc>
      </w:tr>
      <w:tr>
        <w:trPr>
          <w:trHeight w:val="1" w:hRule="atLeast"/>
          <w:jc w:val="left"/>
        </w:trPr>
        <w:tc>
          <w:tcPr>
            <w:tcW w:w="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70</w:t>
            </w:r>
          </w:p>
        </w:tc>
        <w:tc>
          <w:tcPr>
            <w:tcW w:w="1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 числа 8.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13.03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 числа.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Решение примеров по составу числа 8.</w:t>
            </w:r>
          </w:p>
        </w:tc>
      </w:tr>
      <w:tr>
        <w:trPr>
          <w:trHeight w:val="1" w:hRule="atLeast"/>
          <w:jc w:val="left"/>
        </w:trPr>
        <w:tc>
          <w:tcPr>
            <w:tcW w:w="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71</w:t>
            </w:r>
          </w:p>
        </w:tc>
        <w:tc>
          <w:tcPr>
            <w:tcW w:w="1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Решение примеров в пределах 8.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15.03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Плюс. Минус. Равно. Математическое выражение.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Сложение и вычитание чисел в пределах 8.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72</w:t>
            </w:r>
          </w:p>
        </w:tc>
        <w:tc>
          <w:tcPr>
            <w:tcW w:w="1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Составление и решение примеров в пределах 8.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19.03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Плюс. Минус. Равно. Математическое выражение.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Составление и решение примеров на сложение и вычитание с опорой на иллюстративное изображение состава числа 8.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Практическое знакомство с переместительным свойством сложения, его использование при решении примеров.</w:t>
            </w:r>
          </w:p>
        </w:tc>
      </w:tr>
      <w:tr>
        <w:trPr>
          <w:trHeight w:val="1" w:hRule="atLeast"/>
          <w:jc w:val="left"/>
        </w:trPr>
        <w:tc>
          <w:tcPr>
            <w:tcW w:w="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73</w:t>
            </w:r>
          </w:p>
        </w:tc>
        <w:tc>
          <w:tcPr>
            <w:tcW w:w="1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Составление и решение задач в пределах 8.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20.03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Задача. Сумма. Разность.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Решение текстовых арифметических задач на нахождение суммы, разности (остатка) в пределах 8.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Составление и решение арифметических задач по предложенному сюжету, готовому решению, краткой записи с использованием иллюстраций.</w:t>
            </w:r>
          </w:p>
        </w:tc>
      </w:tr>
      <w:tr>
        <w:trPr>
          <w:trHeight w:val="1" w:hRule="atLeast"/>
          <w:jc w:val="left"/>
        </w:trPr>
        <w:tc>
          <w:tcPr>
            <w:tcW w:w="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74</w:t>
            </w:r>
          </w:p>
        </w:tc>
        <w:tc>
          <w:tcPr>
            <w:tcW w:w="1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Счет парами.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22.03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Плюс. Минус. Равно.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Решение примеров. Счет по 2 единицы.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Получение 8 р. путем набора из монет достоинством 1 р., 2 р., 5 р.</w:t>
            </w:r>
          </w:p>
        </w:tc>
      </w:tr>
      <w:tr>
        <w:trPr>
          <w:trHeight w:val="1" w:hRule="atLeast"/>
          <w:jc w:val="left"/>
        </w:trPr>
        <w:tc>
          <w:tcPr>
            <w:tcW w:w="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75</w:t>
            </w:r>
          </w:p>
        </w:tc>
        <w:tc>
          <w:tcPr>
            <w:tcW w:w="1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Построение треугольника, квадрата, прямоугольника.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26.03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Треугольник. Квадрат. Прямоугольник. Линия.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Построение треугольника, квадрата, прямоугольника по точкам (вершинам) с помощью линейки.</w:t>
            </w:r>
          </w:p>
        </w:tc>
      </w:tr>
      <w:tr>
        <w:trPr>
          <w:trHeight w:val="1" w:hRule="atLeast"/>
          <w:jc w:val="left"/>
        </w:trPr>
        <w:tc>
          <w:tcPr>
            <w:tcW w:w="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76</w:t>
            </w:r>
          </w:p>
        </w:tc>
        <w:tc>
          <w:tcPr>
            <w:tcW w:w="1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Число и цифра 9.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27.03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Число. Цифра.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Образование, название, обозначение цифрой (запись) числа 9.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Место числа 9 в числовом ряду. Числовой ряд в пределах 9 в прямом и обратном порядке.</w:t>
            </w:r>
          </w:p>
        </w:tc>
      </w:tr>
      <w:tr>
        <w:trPr>
          <w:trHeight w:val="1" w:hRule="atLeast"/>
          <w:jc w:val="left"/>
        </w:trPr>
        <w:tc>
          <w:tcPr>
            <w:tcW w:w="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77</w:t>
            </w:r>
          </w:p>
        </w:tc>
        <w:tc>
          <w:tcPr>
            <w:tcW w:w="1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Практические действия по нахождению числа 9.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29.03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Число. Цифра.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Счет предметов в пределах 9.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Соотношение количества, числительного и цифры.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78</w:t>
            </w:r>
          </w:p>
        </w:tc>
        <w:tc>
          <w:tcPr>
            <w:tcW w:w="1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Сравнение чисел в пределах 9.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09.04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Больше. Меньше.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Определение большего и меньшего числа в пределах 9.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79</w:t>
            </w:r>
          </w:p>
        </w:tc>
        <w:tc>
          <w:tcPr>
            <w:tcW w:w="1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 числа 9.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10.04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 числа.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Решение примеров по составу числа 9.</w:t>
            </w:r>
          </w:p>
        </w:tc>
      </w:tr>
      <w:tr>
        <w:trPr>
          <w:trHeight w:val="1" w:hRule="atLeast"/>
          <w:jc w:val="left"/>
        </w:trPr>
        <w:tc>
          <w:tcPr>
            <w:tcW w:w="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80</w:t>
            </w:r>
          </w:p>
        </w:tc>
        <w:tc>
          <w:tcPr>
            <w:tcW w:w="1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Решение примеров в пределах 9.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12.04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Плюс. Минус. Равно. Математическое выражение.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Сложение и вычитание чисел в пределах 9.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Составление и решение примеров на сложение и вычитание с опорой на иллюстративное изображение состава числа 9.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Счет по 2, по 3.</w:t>
            </w:r>
          </w:p>
        </w:tc>
      </w:tr>
      <w:tr>
        <w:trPr>
          <w:trHeight w:val="1" w:hRule="atLeast"/>
          <w:jc w:val="left"/>
        </w:trPr>
        <w:tc>
          <w:tcPr>
            <w:tcW w:w="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81</w:t>
            </w:r>
          </w:p>
        </w:tc>
        <w:tc>
          <w:tcPr>
            <w:tcW w:w="1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Правило вычитания меньшего числа их большего.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16.04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Меньшее число. Большее число.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Рассмотрение в практическом плане ситуации, когда невозможно из меньшего количества предметов отнять большее количество предметов.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Составление примеров на вычитание на основе понимания невозможности вычитания из меньшего числа большего числа.</w:t>
            </w:r>
          </w:p>
        </w:tc>
      </w:tr>
      <w:tr>
        <w:trPr>
          <w:trHeight w:val="1" w:hRule="atLeast"/>
          <w:jc w:val="left"/>
        </w:trPr>
        <w:tc>
          <w:tcPr>
            <w:tcW w:w="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82</w:t>
            </w:r>
          </w:p>
        </w:tc>
        <w:tc>
          <w:tcPr>
            <w:tcW w:w="1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Составление и решение задач в пределах 9.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17.04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Задача. Сумма. Разность.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Решение текстовых арифметических задач на нахождение суммы, разности (остатка) в пределах 9.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Составление и решение арифметических задач по предложенному сюжету, готовому решению, краткой записи с использованием иллюстраций.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Получение 9 р. путем набора из монет достоинством 1 р., 2 р., 5 р.</w:t>
            </w:r>
          </w:p>
        </w:tc>
      </w:tr>
      <w:tr>
        <w:trPr>
          <w:trHeight w:val="1" w:hRule="atLeast"/>
          <w:jc w:val="left"/>
        </w:trPr>
        <w:tc>
          <w:tcPr>
            <w:tcW w:w="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Мера длины – сантиметр.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19.04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Длина. Сантиметр.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Линейка.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Знакомство с мерой длины – сантиметром. Краткое обозначение сантиметра (см).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Изготовление модели сантиметра. Измерение длины предметов и отрезков с помощью модели сантиметра в качестве мерки.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Прибор для измерения длины – линейка.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Измерение длины предметов и отрезков с помощью линейки.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Запись и чтение числа, полученного при измерении длины в сантиметрах (6 см).</w:t>
            </w:r>
          </w:p>
        </w:tc>
      </w:tr>
      <w:tr>
        <w:trPr>
          <w:trHeight w:val="1" w:hRule="atLeast"/>
          <w:jc w:val="left"/>
        </w:trPr>
        <w:tc>
          <w:tcPr>
            <w:tcW w:w="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84</w:t>
            </w:r>
          </w:p>
        </w:tc>
        <w:tc>
          <w:tcPr>
            <w:tcW w:w="1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Построение отрезка заданной длины.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23.04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Длина. Сантиметр.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Линейка.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Практические действия по выполнению чертежа отрезков заданной длины.</w:t>
            </w:r>
          </w:p>
        </w:tc>
      </w:tr>
      <w:tr>
        <w:trPr>
          <w:trHeight w:val="1" w:hRule="atLeast"/>
          <w:jc w:val="left"/>
        </w:trPr>
        <w:tc>
          <w:tcPr>
            <w:tcW w:w="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85</w:t>
            </w:r>
          </w:p>
        </w:tc>
        <w:tc>
          <w:tcPr>
            <w:tcW w:w="1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Число 10.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24.04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Число. Цифра.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Образование, название, запись числа 10.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Место числа 10 в числовом ряду. Числовой ряд в пределах 10 в прямом и обратном порядке.</w:t>
            </w:r>
          </w:p>
        </w:tc>
      </w:tr>
      <w:tr>
        <w:trPr>
          <w:trHeight w:val="1" w:hRule="atLeast"/>
          <w:jc w:val="left"/>
        </w:trPr>
        <w:tc>
          <w:tcPr>
            <w:tcW w:w="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86</w:t>
            </w:r>
          </w:p>
        </w:tc>
        <w:tc>
          <w:tcPr>
            <w:tcW w:w="1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Практические действия по нахождению числа 10.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26.04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Десяток.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Счет предметов в пределах 10.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Получение 1 десятка из 10 единиц на основе практических действий с предметными совокупностями.</w:t>
            </w:r>
          </w:p>
        </w:tc>
      </w:tr>
      <w:tr>
        <w:trPr>
          <w:trHeight w:val="1" w:hRule="atLeast"/>
          <w:jc w:val="left"/>
        </w:trPr>
        <w:tc>
          <w:tcPr>
            <w:tcW w:w="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87</w:t>
            </w:r>
          </w:p>
        </w:tc>
        <w:tc>
          <w:tcPr>
            <w:tcW w:w="1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Сравнение чисел в пределах 10.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07.05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Больше. Меньше.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Определение большего и меньшего числа в пределах 10.</w:t>
            </w:r>
          </w:p>
        </w:tc>
      </w:tr>
      <w:tr>
        <w:trPr>
          <w:trHeight w:val="1" w:hRule="atLeast"/>
          <w:jc w:val="left"/>
        </w:trPr>
        <w:tc>
          <w:tcPr>
            <w:tcW w:w="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88</w:t>
            </w:r>
          </w:p>
        </w:tc>
        <w:tc>
          <w:tcPr>
            <w:tcW w:w="1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 числа 10.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08.05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 числа.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Решение примеров по составу числа 10.</w:t>
            </w:r>
          </w:p>
        </w:tc>
      </w:tr>
      <w:tr>
        <w:trPr>
          <w:trHeight w:val="1" w:hRule="atLeast"/>
          <w:jc w:val="left"/>
        </w:trPr>
        <w:tc>
          <w:tcPr>
            <w:tcW w:w="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89</w:t>
            </w:r>
          </w:p>
        </w:tc>
        <w:tc>
          <w:tcPr>
            <w:tcW w:w="1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Сложение и вычитание чисел в пределах 10.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14.05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Плюс. Минус. Равно. Математическое выражение.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Составление и решение примеров на сложение и вычитание с опорой на иллюстративное изображение состава числа 10.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Решение примеров на последовательное присчитывание (отсчитывание) по 2 единицы (4 + 2 + 2 = 8, 8 – 2 – 2 = 4).</w:t>
            </w:r>
          </w:p>
        </w:tc>
      </w:tr>
      <w:tr>
        <w:trPr>
          <w:trHeight w:val="1" w:hRule="atLeast"/>
          <w:jc w:val="left"/>
        </w:trPr>
        <w:tc>
          <w:tcPr>
            <w:tcW w:w="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90</w:t>
            </w:r>
          </w:p>
        </w:tc>
        <w:tc>
          <w:tcPr>
            <w:tcW w:w="1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Составление и решение задач в пределах 10.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Задача. Сумма. Разность.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Решение текстовых арифметических задач на нахождение суммы, разности (остатка) в пределах 10.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Составление и решение арифметических задач по предложенному сюжету, готовому решению, краткой записи с использованием иллюстраций.</w:t>
            </w:r>
          </w:p>
        </w:tc>
      </w:tr>
      <w:tr>
        <w:trPr>
          <w:trHeight w:val="1" w:hRule="atLeast"/>
          <w:jc w:val="left"/>
        </w:trPr>
        <w:tc>
          <w:tcPr>
            <w:tcW w:w="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91</w:t>
            </w:r>
          </w:p>
        </w:tc>
        <w:tc>
          <w:tcPr>
            <w:tcW w:w="1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Присчитывание и отсчитывание по 2, 3 единицы.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15.05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Плюс. Минус. Равно.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Счет по 2, по 3. Решение примеров на присчитывание и отсчитывание.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92</w:t>
            </w:r>
          </w:p>
        </w:tc>
        <w:tc>
          <w:tcPr>
            <w:tcW w:w="1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Меры стоимости.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Стоимость. Рубль. Копейка. Число. Монета.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Рубль как мера стоимости. Краткое обозначение рубля (р.). Знакомство с монетой достоинством 10 р.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Знакомство с мерой стоимости – копейкой. Краткое обозначение копейки (к.). Знакомство с монетой достоинством 10 к.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Чтение и запись мер стоимости: 1 р., 1 к. Чтение и запись числа: 10 к.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Чтение и запись чисел, полученных при измерении стоимости конкретных знакомых предметов одной мерой (3 р., 10 р.).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Замена монет мелкого достоинства монетой более крупного достоинства в пределах 10 р.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Размен монеты крупного достоинства монетами более мелкого достоинства (на основе оперирования монетами рублевого достоинства).</w:t>
            </w:r>
          </w:p>
        </w:tc>
      </w:tr>
      <w:tr>
        <w:trPr>
          <w:trHeight w:val="1" w:hRule="atLeast"/>
          <w:jc w:val="left"/>
        </w:trPr>
        <w:tc>
          <w:tcPr>
            <w:tcW w:w="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93</w:t>
            </w:r>
          </w:p>
        </w:tc>
        <w:tc>
          <w:tcPr>
            <w:tcW w:w="1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Мера массы – килограмм.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17.05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Масса. Килограмм. Весы. Гиря.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Знакомство с мерой массы – килограммом. Краткое обозначение килограмма (кг).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Чтение и запись меры массы: 1 кг.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Прибор для измерения массы предметов – весы.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Практические упражнения по определению массы предметов с помощью весов и гирь.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Чтение и запись чисел, полученных при измерении массы предметов (2 кг, 5 кг).</w:t>
            </w:r>
          </w:p>
        </w:tc>
      </w:tr>
      <w:tr>
        <w:trPr>
          <w:trHeight w:val="1" w:hRule="atLeast"/>
          <w:jc w:val="left"/>
        </w:trPr>
        <w:tc>
          <w:tcPr>
            <w:tcW w:w="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94</w:t>
            </w:r>
          </w:p>
        </w:tc>
        <w:tc>
          <w:tcPr>
            <w:tcW w:w="1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Мера ёмкости – литр.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Ёмкость. Литр.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Знакомство с мерой емкости – литром. Краткое обозначение литра (л).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Чтение и запись меры емкости: 1 л.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Практические упражнения по определению емкости конкретных предметов путем заполнения их жидкостью (водой) с использованием мерной кружки (литровой банки).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Чтение и запись чисел, полученных при измерении емкости предметов (2 л, 5 л).</w:t>
            </w:r>
          </w:p>
        </w:tc>
      </w:tr>
      <w:tr>
        <w:trPr>
          <w:trHeight w:val="1" w:hRule="atLeast"/>
          <w:jc w:val="left"/>
        </w:trPr>
        <w:tc>
          <w:tcPr>
            <w:tcW w:w="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95</w:t>
            </w:r>
          </w:p>
        </w:tc>
        <w:tc>
          <w:tcPr>
            <w:tcW w:w="1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Итоговое повторение.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Основные цвета. Геометрические формы.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21.05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Цвет. Форма.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Выполнение заданий на повторение основных цветов и изученных геометрических форм.</w:t>
            </w:r>
          </w:p>
        </w:tc>
      </w:tr>
      <w:tr>
        <w:trPr>
          <w:trHeight w:val="1" w:hRule="atLeast"/>
          <w:jc w:val="left"/>
        </w:trPr>
        <w:tc>
          <w:tcPr>
            <w:tcW w:w="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96</w:t>
            </w:r>
          </w:p>
        </w:tc>
        <w:tc>
          <w:tcPr>
            <w:tcW w:w="1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Счетный ряд от 1 до 10.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Цифра. Состав числа.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Соотнесение цифры и количества. Прямой о обратный счет. Составы чисел.</w:t>
            </w:r>
          </w:p>
        </w:tc>
      </w:tr>
      <w:tr>
        <w:trPr>
          <w:trHeight w:val="1" w:hRule="atLeast"/>
          <w:jc w:val="left"/>
        </w:trPr>
        <w:tc>
          <w:tcPr>
            <w:tcW w:w="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97</w:t>
            </w:r>
          </w:p>
        </w:tc>
        <w:tc>
          <w:tcPr>
            <w:tcW w:w="1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Сравнение чисел.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Больше. Меньше.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Определение большего и меньшего числа в пределах 10.</w:t>
            </w:r>
          </w:p>
        </w:tc>
      </w:tr>
      <w:tr>
        <w:trPr>
          <w:trHeight w:val="1" w:hRule="atLeast"/>
          <w:jc w:val="left"/>
        </w:trPr>
        <w:tc>
          <w:tcPr>
            <w:tcW w:w="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98</w:t>
            </w:r>
          </w:p>
        </w:tc>
        <w:tc>
          <w:tcPr>
            <w:tcW w:w="1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Решение примеров на сложение и вычитание в пределах 10.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22.05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Плюс. Минус. Равно.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Решение примеров на сложение и вычитание в пределах 10. Решение примеров с 0 в остатке.</w:t>
            </w:r>
          </w:p>
        </w:tc>
      </w:tr>
      <w:tr>
        <w:trPr>
          <w:trHeight w:val="1" w:hRule="atLeast"/>
          <w:jc w:val="left"/>
        </w:trPr>
        <w:tc>
          <w:tcPr>
            <w:tcW w:w="6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99</w:t>
            </w:r>
          </w:p>
        </w:tc>
        <w:tc>
          <w:tcPr>
            <w:tcW w:w="1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Решение задач на сложение и вычитание в пределах 10.</w:t>
            </w:r>
          </w:p>
        </w:tc>
        <w:tc>
          <w:tcPr>
            <w:tcW w:w="9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23.05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Задача. Сумма. Разность.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Решение арифметических задач на сложение и вычитание в пределах 10.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00FF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576"/>
        </w:num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Организационный раздел ФАОП НОО для обучающихся с РАС с легкой умственной отсталостью (интеллектуальными нарушениями) (вариант 8.3)</w:t>
      </w:r>
    </w:p>
    <w:p>
      <w:pPr>
        <w:numPr>
          <w:ilvl w:val="0"/>
          <w:numId w:val="576"/>
        </w:numPr>
        <w:spacing w:before="0" w:after="10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Математика. 1 класс. Учебник.  / Алышева Т. В. Учеб. для общеобразоват. организаций, реализующих адапт. основные общеобразоват. программы. В 2 ч. Ч.1 / Т.В. Алышева. – М. : Просвещение, 2018. – 218 с. : ил.</w:t>
      </w:r>
    </w:p>
    <w:p>
      <w:pPr>
        <w:numPr>
          <w:ilvl w:val="0"/>
          <w:numId w:val="576"/>
        </w:numPr>
        <w:spacing w:before="0" w:after="10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Математика. 1 класс. Учеб. для общеобразоват. организаций, реализующих адапт. основные общеобразоват. программы. В 2 ч. Ч.2 / Т.В. Алышева. – М. : Просвещение, 2018. – 218 с. : ил.</w:t>
      </w:r>
    </w:p>
    <w:p>
      <w:pPr>
        <w:spacing w:before="0" w:after="100" w:line="240"/>
        <w:ind w:right="0" w:left="70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num w:numId="15">
    <w:abstractNumId w:val="66"/>
  </w:num>
  <w:num w:numId="19">
    <w:abstractNumId w:val="60"/>
  </w:num>
  <w:num w:numId="24">
    <w:abstractNumId w:val="54"/>
  </w:num>
  <w:num w:numId="27">
    <w:abstractNumId w:val="48"/>
  </w:num>
  <w:num w:numId="29">
    <w:abstractNumId w:val="42"/>
  </w:num>
  <w:num w:numId="33">
    <w:abstractNumId w:val="36"/>
  </w:num>
  <w:num w:numId="35">
    <w:abstractNumId w:val="30"/>
  </w:num>
  <w:num w:numId="37">
    <w:abstractNumId w:val="24"/>
  </w:num>
  <w:num w:numId="40">
    <w:abstractNumId w:val="18"/>
  </w:num>
  <w:num w:numId="44">
    <w:abstractNumId w:val="12"/>
  </w:num>
  <w:num w:numId="48">
    <w:abstractNumId w:val="6"/>
  </w:num>
  <w:num w:numId="57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Mode="External" Target="https://login.consultant.ru/link/?req=doc&amp;demo=2&amp;base=LAW&amp;n=371594&amp;date=30.04.2023&amp;dst=100047&amp;field=134" Id="docRId3" Type="http://schemas.openxmlformats.org/officeDocument/2006/relationships/hyperlink"/><Relationship Target="styles.xml" Id="docRId5" Type="http://schemas.openxmlformats.org/officeDocument/2006/relationships/styles"/><Relationship Target="embeddings/oleObject0.bin" Id="docRId0" Type="http://schemas.openxmlformats.org/officeDocument/2006/relationships/oleObject"/><Relationship TargetMode="External" Target="https://login.consultant.ru/link/?req=doc&amp;demo=2&amp;base=LAW&amp;n=441707&amp;date=30.04.2023&amp;dst=100137&amp;field=134" Id="docRId2" Type="http://schemas.openxmlformats.org/officeDocument/2006/relationships/hyperlink"/><Relationship Target="numbering.xml" Id="docRId4" Type="http://schemas.openxmlformats.org/officeDocument/2006/relationships/numbering"/></Relationships>
</file>